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ED" w:rsidRDefault="00BB67ED" w:rsidP="00A5272B">
      <w:pPr>
        <w:spacing w:after="0" w:line="240" w:lineRule="auto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C33DAF" w:rsidRPr="008352A0" w:rsidTr="00AE33E2">
        <w:trPr>
          <w:trHeight w:val="2880"/>
          <w:jc w:val="center"/>
        </w:trPr>
        <w:tc>
          <w:tcPr>
            <w:tcW w:w="5000" w:type="pct"/>
          </w:tcPr>
          <w:p w:rsidR="00882055" w:rsidRDefault="00197277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left="49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  <w:r w:rsidR="00882055">
              <w:rPr>
                <w:rFonts w:ascii="Times New Roman" w:hAnsi="Times New Roman"/>
              </w:rPr>
              <w:t>о</w:t>
            </w:r>
          </w:p>
          <w:p w:rsidR="00C33DAF" w:rsidRPr="005F3882" w:rsidRDefault="00C33DAF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left="4962"/>
              <w:jc w:val="both"/>
              <w:rPr>
                <w:rFonts w:ascii="Times New Roman" w:hAnsi="Times New Roman"/>
              </w:rPr>
            </w:pPr>
            <w:r w:rsidRPr="005F3882">
              <w:rPr>
                <w:rFonts w:ascii="Times New Roman" w:hAnsi="Times New Roman"/>
              </w:rPr>
              <w:t xml:space="preserve">решением </w:t>
            </w:r>
            <w:r w:rsidR="00882055">
              <w:rPr>
                <w:rFonts w:ascii="Times New Roman" w:hAnsi="Times New Roman"/>
              </w:rPr>
              <w:t>Общего собрания членов Ассоциации</w:t>
            </w:r>
          </w:p>
          <w:p w:rsidR="00882055" w:rsidRDefault="00C33DAF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left="4962"/>
              <w:jc w:val="both"/>
              <w:rPr>
                <w:rFonts w:ascii="Times New Roman" w:hAnsi="Times New Roman"/>
              </w:rPr>
            </w:pPr>
            <w:r w:rsidRPr="005F3882">
              <w:rPr>
                <w:rFonts w:ascii="Times New Roman" w:hAnsi="Times New Roman"/>
              </w:rPr>
              <w:t>СРО «</w:t>
            </w:r>
            <w:r w:rsidR="00C571F5">
              <w:rPr>
                <w:rFonts w:ascii="Times New Roman" w:hAnsi="Times New Roman"/>
              </w:rPr>
              <w:t xml:space="preserve">Верхне-Волжское </w:t>
            </w:r>
            <w:r w:rsidR="00882055">
              <w:rPr>
                <w:rFonts w:ascii="Times New Roman" w:hAnsi="Times New Roman"/>
              </w:rPr>
              <w:t>ПСО»</w:t>
            </w:r>
          </w:p>
          <w:p w:rsidR="00C33DAF" w:rsidRPr="008352A0" w:rsidRDefault="00C33DAF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left="4962"/>
              <w:jc w:val="both"/>
              <w:rPr>
                <w:rFonts w:ascii="Times New Roman" w:hAnsi="Times New Roman"/>
              </w:rPr>
            </w:pPr>
            <w:r w:rsidRPr="005F3882">
              <w:rPr>
                <w:rFonts w:ascii="Times New Roman" w:hAnsi="Times New Roman"/>
              </w:rPr>
              <w:t xml:space="preserve">протокол № </w:t>
            </w:r>
            <w:r w:rsidR="007D1E2F">
              <w:rPr>
                <w:rFonts w:ascii="Times New Roman" w:hAnsi="Times New Roman"/>
              </w:rPr>
              <w:t>22</w:t>
            </w:r>
            <w:r w:rsidR="00AF3FB0" w:rsidRPr="008352A0">
              <w:rPr>
                <w:rFonts w:ascii="Times New Roman" w:hAnsi="Times New Roman"/>
              </w:rPr>
              <w:t xml:space="preserve"> </w:t>
            </w:r>
            <w:r w:rsidRPr="008352A0">
              <w:rPr>
                <w:rFonts w:ascii="Times New Roman" w:hAnsi="Times New Roman"/>
              </w:rPr>
              <w:t>от «</w:t>
            </w:r>
            <w:r w:rsidR="007D1E2F">
              <w:rPr>
                <w:rFonts w:ascii="Times New Roman" w:hAnsi="Times New Roman"/>
              </w:rPr>
              <w:t xml:space="preserve">28 </w:t>
            </w:r>
            <w:r w:rsidR="00C571F5">
              <w:rPr>
                <w:rFonts w:ascii="Times New Roman" w:hAnsi="Times New Roman"/>
              </w:rPr>
              <w:t xml:space="preserve">» </w:t>
            </w:r>
            <w:r w:rsidR="007D1E2F">
              <w:rPr>
                <w:rFonts w:ascii="Times New Roman" w:hAnsi="Times New Roman"/>
              </w:rPr>
              <w:t xml:space="preserve">марта </w:t>
            </w:r>
            <w:r w:rsidR="00C571F5">
              <w:rPr>
                <w:rFonts w:ascii="Times New Roman" w:hAnsi="Times New Roman"/>
              </w:rPr>
              <w:t>201</w:t>
            </w:r>
            <w:r w:rsidR="00882055">
              <w:rPr>
                <w:rFonts w:ascii="Times New Roman" w:hAnsi="Times New Roman"/>
              </w:rPr>
              <w:t>7</w:t>
            </w:r>
            <w:r w:rsidRPr="008352A0">
              <w:rPr>
                <w:rFonts w:ascii="Times New Roman" w:hAnsi="Times New Roman"/>
              </w:rPr>
              <w:t xml:space="preserve"> года</w:t>
            </w:r>
            <w:r w:rsidR="00C571F5">
              <w:rPr>
                <w:rFonts w:ascii="Times New Roman" w:hAnsi="Times New Roman"/>
              </w:rPr>
              <w:t xml:space="preserve"> </w:t>
            </w:r>
          </w:p>
          <w:p w:rsidR="00C33DAF" w:rsidRDefault="00C33DAF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  <w:p w:rsidR="002B7289" w:rsidRPr="008352A0" w:rsidRDefault="002B7289" w:rsidP="00A5272B">
            <w:pPr>
              <w:pStyle w:val="a5"/>
              <w:tabs>
                <w:tab w:val="left" w:pos="426"/>
                <w:tab w:val="left" w:pos="1134"/>
                <w:tab w:val="left" w:pos="1276"/>
                <w:tab w:val="left" w:pos="1418"/>
                <w:tab w:val="left" w:pos="1560"/>
              </w:tabs>
              <w:ind w:firstLine="709"/>
              <w:jc w:val="center"/>
              <w:rPr>
                <w:rFonts w:ascii="Times New Roman" w:hAnsi="Times New Roman"/>
                <w:caps/>
              </w:rPr>
            </w:pPr>
          </w:p>
        </w:tc>
      </w:tr>
    </w:tbl>
    <w:p w:rsidR="002B7289" w:rsidRPr="008352A0" w:rsidRDefault="002B7289" w:rsidP="002B7289">
      <w:pPr>
        <w:pStyle w:val="a5"/>
        <w:tabs>
          <w:tab w:val="left" w:pos="426"/>
          <w:tab w:val="left" w:pos="1134"/>
          <w:tab w:val="left" w:pos="1276"/>
          <w:tab w:val="left" w:pos="1418"/>
          <w:tab w:val="left" w:pos="1560"/>
        </w:tabs>
        <w:jc w:val="center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sz w:val="46"/>
          <w:szCs w:val="46"/>
        </w:rPr>
        <w:t>Положение</w:t>
      </w:r>
    </w:p>
    <w:p w:rsidR="002B7289" w:rsidRDefault="002B7289" w:rsidP="002B7289">
      <w:pPr>
        <w:pStyle w:val="a5"/>
        <w:tabs>
          <w:tab w:val="left" w:pos="426"/>
          <w:tab w:val="left" w:pos="1134"/>
          <w:tab w:val="left" w:pos="1276"/>
          <w:tab w:val="left" w:pos="1418"/>
          <w:tab w:val="left" w:pos="1560"/>
        </w:tabs>
        <w:jc w:val="center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sz w:val="46"/>
          <w:szCs w:val="46"/>
        </w:rPr>
        <w:t>об о</w:t>
      </w:r>
      <w:r w:rsidRPr="008352A0">
        <w:rPr>
          <w:rFonts w:ascii="Times New Roman" w:hAnsi="Times New Roman"/>
          <w:sz w:val="46"/>
          <w:szCs w:val="46"/>
        </w:rPr>
        <w:t>бще</w:t>
      </w:r>
      <w:r>
        <w:rPr>
          <w:rFonts w:ascii="Times New Roman" w:hAnsi="Times New Roman"/>
          <w:sz w:val="46"/>
          <w:szCs w:val="46"/>
        </w:rPr>
        <w:t>м</w:t>
      </w:r>
      <w:r w:rsidRPr="008352A0">
        <w:rPr>
          <w:rFonts w:ascii="Times New Roman" w:hAnsi="Times New Roman"/>
          <w:sz w:val="46"/>
          <w:szCs w:val="46"/>
        </w:rPr>
        <w:t xml:space="preserve"> собрани</w:t>
      </w:r>
      <w:r>
        <w:rPr>
          <w:rFonts w:ascii="Times New Roman" w:hAnsi="Times New Roman"/>
          <w:sz w:val="46"/>
          <w:szCs w:val="46"/>
        </w:rPr>
        <w:t>и</w:t>
      </w:r>
      <w:r w:rsidRPr="008352A0">
        <w:rPr>
          <w:rFonts w:ascii="Times New Roman" w:hAnsi="Times New Roman"/>
          <w:sz w:val="46"/>
          <w:szCs w:val="46"/>
        </w:rPr>
        <w:t xml:space="preserve"> членов </w:t>
      </w:r>
      <w:r>
        <w:rPr>
          <w:rFonts w:ascii="Times New Roman" w:hAnsi="Times New Roman"/>
          <w:sz w:val="46"/>
          <w:szCs w:val="46"/>
        </w:rPr>
        <w:t>Ассоциации с</w:t>
      </w:r>
      <w:r w:rsidRPr="008352A0">
        <w:rPr>
          <w:rFonts w:ascii="Times New Roman" w:hAnsi="Times New Roman"/>
          <w:sz w:val="46"/>
          <w:szCs w:val="46"/>
        </w:rPr>
        <w:t>аморегулируем</w:t>
      </w:r>
      <w:r>
        <w:rPr>
          <w:rFonts w:ascii="Times New Roman" w:hAnsi="Times New Roman"/>
          <w:sz w:val="46"/>
          <w:szCs w:val="46"/>
        </w:rPr>
        <w:t>ой</w:t>
      </w:r>
      <w:r w:rsidRPr="008352A0">
        <w:rPr>
          <w:rFonts w:ascii="Times New Roman" w:hAnsi="Times New Roman"/>
          <w:sz w:val="46"/>
          <w:szCs w:val="46"/>
        </w:rPr>
        <w:t xml:space="preserve"> организаци</w:t>
      </w:r>
      <w:r>
        <w:rPr>
          <w:rFonts w:ascii="Times New Roman" w:hAnsi="Times New Roman"/>
          <w:sz w:val="46"/>
          <w:szCs w:val="46"/>
        </w:rPr>
        <w:t>и</w:t>
      </w:r>
    </w:p>
    <w:p w:rsidR="00881E38" w:rsidRDefault="002B7289" w:rsidP="002B7289">
      <w:pPr>
        <w:spacing w:after="0" w:line="240" w:lineRule="auto"/>
        <w:jc w:val="center"/>
      </w:pPr>
      <w:r w:rsidRPr="008352A0">
        <w:rPr>
          <w:rFonts w:ascii="Times New Roman" w:hAnsi="Times New Roman"/>
          <w:sz w:val="46"/>
          <w:szCs w:val="46"/>
        </w:rPr>
        <w:t>«</w:t>
      </w:r>
      <w:r>
        <w:rPr>
          <w:rFonts w:ascii="Times New Roman" w:hAnsi="Times New Roman"/>
          <w:sz w:val="46"/>
          <w:szCs w:val="46"/>
        </w:rPr>
        <w:t>Верхне-Волжское проектно-строительное     объединение</w:t>
      </w:r>
      <w:r w:rsidRPr="008352A0">
        <w:rPr>
          <w:rFonts w:ascii="Times New Roman" w:hAnsi="Times New Roman"/>
          <w:sz w:val="46"/>
          <w:szCs w:val="46"/>
        </w:rPr>
        <w:t>»</w:t>
      </w:r>
    </w:p>
    <w:p w:rsidR="00881E38" w:rsidRDefault="00881E38" w:rsidP="002B7289">
      <w:pPr>
        <w:spacing w:after="0" w:line="240" w:lineRule="auto"/>
        <w:jc w:val="center"/>
      </w:pPr>
    </w:p>
    <w:p w:rsidR="00881E38" w:rsidRDefault="00881E38" w:rsidP="00A5272B">
      <w:pPr>
        <w:spacing w:after="0" w:line="240" w:lineRule="auto"/>
      </w:pPr>
    </w:p>
    <w:p w:rsidR="00881E38" w:rsidRDefault="00881E38" w:rsidP="00A5272B">
      <w:pPr>
        <w:spacing w:after="0" w:line="240" w:lineRule="auto"/>
      </w:pPr>
    </w:p>
    <w:p w:rsidR="00881E38" w:rsidRDefault="00881E38" w:rsidP="00A5272B">
      <w:pPr>
        <w:spacing w:after="0" w:line="240" w:lineRule="auto"/>
      </w:pPr>
    </w:p>
    <w:p w:rsidR="002B7289" w:rsidRDefault="002B7289" w:rsidP="00A5272B">
      <w:pPr>
        <w:spacing w:after="0" w:line="240" w:lineRule="auto"/>
      </w:pPr>
    </w:p>
    <w:p w:rsidR="002B7289" w:rsidRDefault="002B7289" w:rsidP="00A5272B">
      <w:pPr>
        <w:spacing w:after="0" w:line="240" w:lineRule="auto"/>
      </w:pPr>
    </w:p>
    <w:p w:rsidR="002B7289" w:rsidRDefault="002B7289" w:rsidP="00A5272B">
      <w:pPr>
        <w:spacing w:after="0" w:line="240" w:lineRule="auto"/>
      </w:pPr>
    </w:p>
    <w:p w:rsidR="002B7289" w:rsidRDefault="002B7289" w:rsidP="00A5272B">
      <w:pPr>
        <w:spacing w:after="0" w:line="240" w:lineRule="auto"/>
      </w:pPr>
    </w:p>
    <w:p w:rsidR="002B7289" w:rsidRDefault="002B7289" w:rsidP="00A5272B">
      <w:pPr>
        <w:spacing w:after="0" w:line="240" w:lineRule="auto"/>
      </w:pPr>
    </w:p>
    <w:p w:rsidR="002B7289" w:rsidRDefault="002B7289" w:rsidP="00A5272B">
      <w:pPr>
        <w:spacing w:after="0" w:line="240" w:lineRule="auto"/>
      </w:pPr>
    </w:p>
    <w:p w:rsidR="002B7289" w:rsidRDefault="002B7289" w:rsidP="00A5272B">
      <w:pPr>
        <w:spacing w:after="0" w:line="240" w:lineRule="auto"/>
      </w:pPr>
    </w:p>
    <w:p w:rsidR="002B7289" w:rsidRDefault="002B7289" w:rsidP="00A5272B">
      <w:pPr>
        <w:spacing w:after="0" w:line="240" w:lineRule="auto"/>
      </w:pPr>
    </w:p>
    <w:p w:rsidR="002B7289" w:rsidRDefault="002B7289" w:rsidP="00A5272B">
      <w:pPr>
        <w:spacing w:after="0" w:line="240" w:lineRule="auto"/>
      </w:pPr>
    </w:p>
    <w:p w:rsidR="00881E38" w:rsidRDefault="00881E38" w:rsidP="00A5272B">
      <w:pPr>
        <w:spacing w:after="0" w:line="240" w:lineRule="auto"/>
      </w:pPr>
    </w:p>
    <w:p w:rsidR="00881E38" w:rsidRDefault="00881E38" w:rsidP="00A5272B">
      <w:pPr>
        <w:spacing w:after="0" w:line="240" w:lineRule="auto"/>
      </w:pPr>
    </w:p>
    <w:p w:rsidR="00BB67ED" w:rsidRDefault="00881E38" w:rsidP="00A52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E38">
        <w:rPr>
          <w:rFonts w:ascii="Times New Roman" w:hAnsi="Times New Roman"/>
          <w:sz w:val="28"/>
          <w:szCs w:val="28"/>
        </w:rPr>
        <w:t>Ярославль</w:t>
      </w:r>
    </w:p>
    <w:p w:rsidR="00226486" w:rsidRDefault="00881E38" w:rsidP="00A5272B">
      <w:pPr>
        <w:spacing w:after="0" w:line="240" w:lineRule="auto"/>
        <w:jc w:val="center"/>
        <w:rPr>
          <w:rStyle w:val="a3"/>
          <w:rFonts w:ascii="Times New Roman" w:hAnsi="Times New Roman"/>
          <w:sz w:val="28"/>
        </w:rPr>
      </w:pPr>
      <w:r w:rsidRPr="00881E38">
        <w:rPr>
          <w:rFonts w:ascii="Times New Roman" w:hAnsi="Times New Roman"/>
          <w:sz w:val="28"/>
          <w:szCs w:val="28"/>
        </w:rPr>
        <w:t xml:space="preserve"> 201</w:t>
      </w:r>
      <w:r w:rsidR="00882055">
        <w:rPr>
          <w:rFonts w:ascii="Times New Roman" w:hAnsi="Times New Roman"/>
          <w:sz w:val="28"/>
          <w:szCs w:val="28"/>
        </w:rPr>
        <w:t>7</w:t>
      </w:r>
      <w:r w:rsidR="00BB67ED">
        <w:rPr>
          <w:rFonts w:ascii="Times New Roman" w:hAnsi="Times New Roman"/>
          <w:sz w:val="28"/>
          <w:szCs w:val="28"/>
        </w:rPr>
        <w:t>г.</w:t>
      </w:r>
      <w:r w:rsidR="009D3EDE" w:rsidRPr="008352A0">
        <w:br w:type="page"/>
      </w:r>
      <w:bookmarkStart w:id="0" w:name="_Toc380756735"/>
      <w:r w:rsidR="00226486" w:rsidRPr="00BB67ED">
        <w:rPr>
          <w:rStyle w:val="a3"/>
          <w:rFonts w:ascii="Times New Roman" w:hAnsi="Times New Roman"/>
          <w:sz w:val="28"/>
        </w:rPr>
        <w:lastRenderedPageBreak/>
        <w:t>1. Общие положения</w:t>
      </w:r>
      <w:bookmarkEnd w:id="0"/>
    </w:p>
    <w:p w:rsidR="00BB67ED" w:rsidRPr="00BB67ED" w:rsidRDefault="00BB67ED" w:rsidP="00A5272B">
      <w:pPr>
        <w:spacing w:after="0" w:line="240" w:lineRule="auto"/>
        <w:jc w:val="center"/>
        <w:rPr>
          <w:rStyle w:val="a3"/>
          <w:rFonts w:ascii="Times New Roman" w:hAnsi="Times New Roman"/>
          <w:sz w:val="28"/>
        </w:rPr>
      </w:pPr>
    </w:p>
    <w:p w:rsidR="00DB62B7" w:rsidRPr="008352A0" w:rsidRDefault="00F94CCE" w:rsidP="00A5272B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1338">
        <w:rPr>
          <w:rFonts w:ascii="Times New Roman" w:hAnsi="Times New Roman"/>
          <w:sz w:val="28"/>
          <w:szCs w:val="28"/>
        </w:rPr>
        <w:t xml:space="preserve">«Положение об </w:t>
      </w:r>
      <w:r w:rsidR="002B7289">
        <w:rPr>
          <w:rFonts w:ascii="Times New Roman" w:hAnsi="Times New Roman"/>
          <w:sz w:val="28"/>
          <w:szCs w:val="28"/>
        </w:rPr>
        <w:t>о</w:t>
      </w:r>
      <w:r w:rsidR="001F7B1B" w:rsidRPr="008352A0">
        <w:rPr>
          <w:rFonts w:ascii="Times New Roman" w:hAnsi="Times New Roman"/>
          <w:sz w:val="28"/>
          <w:szCs w:val="28"/>
        </w:rPr>
        <w:t>бще</w:t>
      </w:r>
      <w:r w:rsidR="00B71338">
        <w:rPr>
          <w:rFonts w:ascii="Times New Roman" w:hAnsi="Times New Roman"/>
          <w:sz w:val="28"/>
          <w:szCs w:val="28"/>
        </w:rPr>
        <w:t>м</w:t>
      </w:r>
      <w:r w:rsidR="001F7B1B" w:rsidRPr="008352A0">
        <w:rPr>
          <w:rFonts w:ascii="Times New Roman" w:hAnsi="Times New Roman"/>
          <w:sz w:val="28"/>
          <w:szCs w:val="28"/>
        </w:rPr>
        <w:t xml:space="preserve"> собрани</w:t>
      </w:r>
      <w:r w:rsidR="00B71338">
        <w:rPr>
          <w:rFonts w:ascii="Times New Roman" w:hAnsi="Times New Roman"/>
          <w:sz w:val="28"/>
          <w:szCs w:val="28"/>
        </w:rPr>
        <w:t>и</w:t>
      </w:r>
      <w:r w:rsidR="001F7B1B" w:rsidRPr="008352A0">
        <w:rPr>
          <w:rFonts w:ascii="Times New Roman" w:hAnsi="Times New Roman"/>
          <w:sz w:val="28"/>
          <w:szCs w:val="28"/>
        </w:rPr>
        <w:t xml:space="preserve"> членов </w:t>
      </w:r>
      <w:r w:rsidR="00B71338">
        <w:rPr>
          <w:rFonts w:ascii="Times New Roman" w:hAnsi="Times New Roman"/>
          <w:sz w:val="28"/>
          <w:szCs w:val="28"/>
        </w:rPr>
        <w:t>Ассоциации с</w:t>
      </w:r>
      <w:r w:rsidR="001F7B1B" w:rsidRPr="008352A0">
        <w:rPr>
          <w:rFonts w:ascii="Times New Roman" w:hAnsi="Times New Roman"/>
          <w:sz w:val="28"/>
          <w:szCs w:val="28"/>
        </w:rPr>
        <w:t>аморегулируем</w:t>
      </w:r>
      <w:r w:rsidR="00B71338">
        <w:rPr>
          <w:rFonts w:ascii="Times New Roman" w:hAnsi="Times New Roman"/>
          <w:sz w:val="28"/>
          <w:szCs w:val="28"/>
        </w:rPr>
        <w:t>ой</w:t>
      </w:r>
      <w:r w:rsidR="001F7B1B" w:rsidRPr="008352A0">
        <w:rPr>
          <w:rFonts w:ascii="Times New Roman" w:hAnsi="Times New Roman"/>
          <w:sz w:val="28"/>
          <w:szCs w:val="28"/>
        </w:rPr>
        <w:t xml:space="preserve"> организация «</w:t>
      </w:r>
      <w:r>
        <w:rPr>
          <w:rFonts w:ascii="Times New Roman" w:hAnsi="Times New Roman"/>
          <w:sz w:val="28"/>
          <w:szCs w:val="28"/>
        </w:rPr>
        <w:t>Верхне-Волжское проектно-строительное объединение</w:t>
      </w:r>
      <w:r w:rsidR="001F7B1B" w:rsidRPr="008352A0">
        <w:rPr>
          <w:rFonts w:ascii="Times New Roman" w:hAnsi="Times New Roman"/>
          <w:sz w:val="28"/>
          <w:szCs w:val="28"/>
        </w:rPr>
        <w:t>» (далее –</w:t>
      </w:r>
      <w:r w:rsidR="00FE49ED">
        <w:rPr>
          <w:rFonts w:ascii="Times New Roman" w:hAnsi="Times New Roman"/>
          <w:sz w:val="28"/>
          <w:szCs w:val="28"/>
        </w:rPr>
        <w:t xml:space="preserve"> </w:t>
      </w:r>
      <w:r w:rsidR="00B71338">
        <w:rPr>
          <w:rFonts w:ascii="Times New Roman" w:hAnsi="Times New Roman"/>
          <w:sz w:val="28"/>
          <w:szCs w:val="28"/>
        </w:rPr>
        <w:t>Ассоциация</w:t>
      </w:r>
      <w:r w:rsidR="00197277">
        <w:rPr>
          <w:rFonts w:ascii="Times New Roman" w:hAnsi="Times New Roman"/>
          <w:sz w:val="28"/>
          <w:szCs w:val="28"/>
        </w:rPr>
        <w:t>)</w:t>
      </w:r>
      <w:r w:rsidR="00B71338">
        <w:rPr>
          <w:rFonts w:ascii="Times New Roman" w:hAnsi="Times New Roman"/>
          <w:sz w:val="28"/>
          <w:szCs w:val="28"/>
        </w:rPr>
        <w:t xml:space="preserve"> определяет</w:t>
      </w:r>
      <w:r w:rsidR="001374EB">
        <w:rPr>
          <w:rFonts w:ascii="Times New Roman" w:hAnsi="Times New Roman"/>
          <w:sz w:val="28"/>
          <w:szCs w:val="28"/>
        </w:rPr>
        <w:t xml:space="preserve"> правовой статус, </w:t>
      </w:r>
      <w:r w:rsidR="00B71338">
        <w:rPr>
          <w:rFonts w:ascii="Times New Roman" w:hAnsi="Times New Roman"/>
          <w:sz w:val="28"/>
          <w:szCs w:val="28"/>
        </w:rPr>
        <w:t xml:space="preserve"> компетенцию,</w:t>
      </w:r>
      <w:r w:rsidR="001F7B1B" w:rsidRPr="008352A0">
        <w:rPr>
          <w:rFonts w:ascii="Times New Roman" w:hAnsi="Times New Roman"/>
          <w:sz w:val="28"/>
          <w:szCs w:val="28"/>
        </w:rPr>
        <w:t xml:space="preserve"> </w:t>
      </w:r>
      <w:r w:rsidR="001F7B1B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B7133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подготовки, </w:t>
      </w:r>
      <w:r w:rsidR="00B57686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r w:rsidR="00B5768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C6B99" w:rsidRPr="008352A0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1F7B1B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2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7B1B" w:rsidRPr="008352A0">
        <w:rPr>
          <w:rFonts w:ascii="Times New Roman" w:eastAsia="Times New Roman" w:hAnsi="Times New Roman"/>
          <w:sz w:val="28"/>
          <w:szCs w:val="28"/>
          <w:lang w:eastAsia="ru-RU"/>
        </w:rPr>
        <w:t>бщего собрания</w:t>
      </w:r>
      <w:r w:rsidR="00B71338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Ассоциации.</w:t>
      </w:r>
      <w:r w:rsidR="001F7B1B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B1B" w:rsidRPr="008352A0" w:rsidRDefault="00F94CCE" w:rsidP="00A5272B">
      <w:pPr>
        <w:numPr>
          <w:ilvl w:val="0"/>
          <w:numId w:val="2"/>
        </w:numPr>
        <w:tabs>
          <w:tab w:val="left" w:pos="426"/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2B7" w:rsidRPr="008352A0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B71338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DB62B7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33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1F7B1B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</w:t>
      </w:r>
      <w:r w:rsidR="00B713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7B1B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33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="001F7B1B" w:rsidRPr="008352A0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</w:t>
      </w:r>
      <w:r w:rsidR="00FB0365" w:rsidRPr="008352A0">
        <w:rPr>
          <w:rFonts w:ascii="Times New Roman" w:hAnsi="Times New Roman"/>
          <w:sz w:val="28"/>
          <w:szCs w:val="28"/>
        </w:rPr>
        <w:t>едерации и</w:t>
      </w:r>
      <w:r w:rsidR="00DB62B7" w:rsidRPr="008352A0">
        <w:rPr>
          <w:rFonts w:ascii="Times New Roman" w:hAnsi="Times New Roman"/>
          <w:sz w:val="28"/>
          <w:szCs w:val="28"/>
        </w:rPr>
        <w:t xml:space="preserve"> </w:t>
      </w:r>
      <w:r w:rsidR="001F7B1B" w:rsidRPr="008352A0">
        <w:rPr>
          <w:rFonts w:ascii="Times New Roman" w:hAnsi="Times New Roman"/>
          <w:sz w:val="28"/>
          <w:szCs w:val="28"/>
        </w:rPr>
        <w:t>Устава</w:t>
      </w:r>
      <w:r w:rsidR="00882055">
        <w:rPr>
          <w:rFonts w:ascii="Times New Roman" w:hAnsi="Times New Roman"/>
          <w:sz w:val="28"/>
          <w:szCs w:val="28"/>
        </w:rPr>
        <w:t xml:space="preserve"> Ассоциации</w:t>
      </w:r>
      <w:r>
        <w:rPr>
          <w:rFonts w:ascii="Times New Roman" w:hAnsi="Times New Roman"/>
          <w:sz w:val="28"/>
          <w:szCs w:val="28"/>
        </w:rPr>
        <w:t>.</w:t>
      </w:r>
      <w:r w:rsidR="001F7B1B" w:rsidRPr="008352A0">
        <w:rPr>
          <w:rFonts w:ascii="Times New Roman" w:hAnsi="Times New Roman"/>
          <w:sz w:val="28"/>
          <w:szCs w:val="28"/>
        </w:rPr>
        <w:t xml:space="preserve"> </w:t>
      </w:r>
    </w:p>
    <w:p w:rsidR="001B76BF" w:rsidRDefault="00B25BEF" w:rsidP="00A5272B">
      <w:pPr>
        <w:numPr>
          <w:ilvl w:val="0"/>
          <w:numId w:val="2"/>
        </w:numPr>
        <w:tabs>
          <w:tab w:val="left" w:pos="426"/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5DFB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2D5DFB">
        <w:rPr>
          <w:rFonts w:ascii="Times New Roman" w:hAnsi="Times New Roman"/>
          <w:sz w:val="28"/>
          <w:szCs w:val="28"/>
        </w:rPr>
        <w:t xml:space="preserve"> документ </w:t>
      </w:r>
      <w:r w:rsidR="002D5DFB" w:rsidRPr="000F1305">
        <w:rPr>
          <w:rFonts w:ascii="Times New Roman" w:hAnsi="Times New Roman"/>
          <w:sz w:val="28"/>
          <w:szCs w:val="28"/>
        </w:rPr>
        <w:t>обязател</w:t>
      </w:r>
      <w:r>
        <w:rPr>
          <w:rFonts w:ascii="Times New Roman" w:hAnsi="Times New Roman"/>
          <w:sz w:val="28"/>
          <w:szCs w:val="28"/>
        </w:rPr>
        <w:t>ен</w:t>
      </w:r>
      <w:r w:rsidR="002D5DFB" w:rsidRPr="000F1305">
        <w:rPr>
          <w:rFonts w:ascii="Times New Roman" w:hAnsi="Times New Roman"/>
          <w:sz w:val="28"/>
          <w:szCs w:val="28"/>
        </w:rPr>
        <w:t xml:space="preserve"> для всех членов </w:t>
      </w:r>
      <w:r w:rsidR="002D5DFB">
        <w:rPr>
          <w:rFonts w:ascii="Times New Roman" w:hAnsi="Times New Roman"/>
          <w:sz w:val="28"/>
          <w:szCs w:val="28"/>
        </w:rPr>
        <w:t>Ассоциации.</w:t>
      </w:r>
    </w:p>
    <w:p w:rsidR="000E752E" w:rsidRPr="000F1305" w:rsidRDefault="000E752E" w:rsidP="000E752E">
      <w:pPr>
        <w:tabs>
          <w:tab w:val="left" w:pos="426"/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71338" w:rsidRDefault="00DB62B7" w:rsidP="00A5272B">
      <w:pPr>
        <w:tabs>
          <w:tab w:val="left" w:pos="580"/>
        </w:tabs>
        <w:spacing w:after="0" w:line="240" w:lineRule="auto"/>
        <w:ind w:left="5" w:right="9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bookmarkStart w:id="1" w:name="_Toc380756736"/>
      <w:r w:rsidRPr="00B71338">
        <w:rPr>
          <w:rStyle w:val="a3"/>
          <w:rFonts w:ascii="Times New Roman" w:hAnsi="Times New Roman"/>
          <w:sz w:val="28"/>
          <w:szCs w:val="28"/>
        </w:rPr>
        <w:t>2</w:t>
      </w:r>
      <w:r w:rsidR="00F215CB" w:rsidRPr="00B71338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BB67ED">
        <w:rPr>
          <w:rStyle w:val="a3"/>
          <w:rFonts w:ascii="Times New Roman" w:hAnsi="Times New Roman"/>
          <w:sz w:val="28"/>
          <w:szCs w:val="28"/>
        </w:rPr>
        <w:t xml:space="preserve">Статус </w:t>
      </w:r>
      <w:r w:rsidR="002B7289">
        <w:rPr>
          <w:rStyle w:val="a3"/>
          <w:rFonts w:ascii="Times New Roman" w:hAnsi="Times New Roman"/>
          <w:sz w:val="28"/>
          <w:szCs w:val="28"/>
        </w:rPr>
        <w:t>о</w:t>
      </w:r>
      <w:r w:rsidR="00BB67ED">
        <w:rPr>
          <w:rStyle w:val="a3"/>
          <w:rFonts w:ascii="Times New Roman" w:hAnsi="Times New Roman"/>
          <w:sz w:val="28"/>
          <w:szCs w:val="28"/>
        </w:rPr>
        <w:t>бщего собрания</w:t>
      </w:r>
    </w:p>
    <w:p w:rsidR="00B71338" w:rsidRDefault="00B71338" w:rsidP="00A5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B71338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Общее собрание</w:t>
      </w:r>
      <w:r w:rsidR="002B7289">
        <w:rPr>
          <w:rFonts w:ascii="Times New Roman" w:hAnsi="Times New Roman"/>
          <w:sz w:val="28"/>
          <w:szCs w:val="28"/>
        </w:rPr>
        <w:t xml:space="preserve"> членов Ассоциации</w:t>
      </w:r>
      <w:r w:rsidR="00BB67ED">
        <w:rPr>
          <w:rFonts w:ascii="Times New Roman" w:hAnsi="Times New Roman"/>
          <w:sz w:val="28"/>
          <w:szCs w:val="28"/>
        </w:rPr>
        <w:t xml:space="preserve"> является </w:t>
      </w:r>
      <w:r w:rsidR="00FE4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высши</w:t>
      </w:r>
      <w:r w:rsidR="00BB67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BB67E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 w:rsidR="001374EB">
        <w:rPr>
          <w:rFonts w:ascii="Times New Roman" w:hAnsi="Times New Roman"/>
          <w:sz w:val="28"/>
          <w:szCs w:val="28"/>
        </w:rPr>
        <w:t xml:space="preserve"> Ассоциации.</w:t>
      </w:r>
    </w:p>
    <w:p w:rsidR="00556A2E" w:rsidRDefault="00556A2E" w:rsidP="00A5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2.2.Основная функция </w:t>
      </w:r>
      <w:r w:rsidR="002B72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бщего собрания</w:t>
      </w:r>
      <w:r w:rsidR="00FE4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обеспечение соблюдения   Ассоциацией уставных целей, в </w:t>
      </w:r>
      <w:proofErr w:type="gramStart"/>
      <w:r>
        <w:rPr>
          <w:rFonts w:ascii="Times New Roman" w:hAnsi="Times New Roman"/>
          <w:sz w:val="28"/>
          <w:szCs w:val="28"/>
        </w:rPr>
        <w:t>интересах</w:t>
      </w:r>
      <w:proofErr w:type="gramEnd"/>
      <w:r>
        <w:rPr>
          <w:rFonts w:ascii="Times New Roman" w:hAnsi="Times New Roman"/>
          <w:sz w:val="28"/>
          <w:szCs w:val="28"/>
        </w:rPr>
        <w:t xml:space="preserve">  достижения которых она создана.</w:t>
      </w:r>
    </w:p>
    <w:p w:rsidR="00556A2E" w:rsidRDefault="00556A2E" w:rsidP="00A5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1374EB">
        <w:rPr>
          <w:rFonts w:ascii="Times New Roman" w:hAnsi="Times New Roman"/>
          <w:sz w:val="28"/>
          <w:szCs w:val="28"/>
        </w:rPr>
        <w:t>3</w:t>
      </w:r>
      <w:r w:rsidR="000E752E">
        <w:rPr>
          <w:rFonts w:ascii="Times New Roman" w:hAnsi="Times New Roman"/>
          <w:sz w:val="28"/>
          <w:szCs w:val="28"/>
        </w:rPr>
        <w:t>.</w:t>
      </w:r>
      <w:r w:rsidR="001374EB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2B7289">
        <w:rPr>
          <w:rFonts w:ascii="Times New Roman" w:hAnsi="Times New Roman"/>
          <w:sz w:val="28"/>
          <w:szCs w:val="28"/>
        </w:rPr>
        <w:t>о</w:t>
      </w:r>
      <w:r w:rsidR="001374EB">
        <w:rPr>
          <w:rFonts w:ascii="Times New Roman" w:hAnsi="Times New Roman"/>
          <w:sz w:val="28"/>
          <w:szCs w:val="28"/>
        </w:rPr>
        <w:t>бщее собрание руководствуется  законодательством Российской Федерации, Уставом Ассоциации, настоящим Положением  и иными внутренними документами Ассоциации.</w:t>
      </w:r>
    </w:p>
    <w:p w:rsidR="00556A2E" w:rsidRDefault="00556A2E" w:rsidP="00A5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</w:t>
      </w:r>
      <w:r w:rsidR="000E752E">
        <w:rPr>
          <w:rFonts w:ascii="Times New Roman" w:hAnsi="Times New Roman"/>
          <w:sz w:val="28"/>
          <w:szCs w:val="28"/>
        </w:rPr>
        <w:t>.</w:t>
      </w:r>
      <w:r w:rsidR="001374EB">
        <w:rPr>
          <w:rFonts w:ascii="Times New Roman" w:hAnsi="Times New Roman"/>
          <w:sz w:val="28"/>
          <w:szCs w:val="28"/>
        </w:rPr>
        <w:t>Общее собрание проходит в форме совместного присутствия членов Ассоциации</w:t>
      </w:r>
      <w:r w:rsidR="001374EB" w:rsidRPr="00FE49ED">
        <w:rPr>
          <w:rFonts w:ascii="Times New Roman" w:hAnsi="Times New Roman"/>
          <w:sz w:val="28"/>
          <w:szCs w:val="28"/>
        </w:rPr>
        <w:t xml:space="preserve"> </w:t>
      </w:r>
      <w:r w:rsidR="001374EB" w:rsidRPr="00F94CCE">
        <w:rPr>
          <w:rFonts w:ascii="Times New Roman" w:hAnsi="Times New Roman"/>
          <w:sz w:val="28"/>
          <w:szCs w:val="28"/>
        </w:rPr>
        <w:t xml:space="preserve">для обсуждения и принятия решений по вопросам, относящимся к компетенции </w:t>
      </w:r>
      <w:r w:rsidR="002B7289">
        <w:rPr>
          <w:rFonts w:ascii="Times New Roman" w:hAnsi="Times New Roman"/>
          <w:sz w:val="28"/>
          <w:szCs w:val="28"/>
        </w:rPr>
        <w:t>о</w:t>
      </w:r>
      <w:r w:rsidR="001374EB" w:rsidRPr="00F94CCE">
        <w:rPr>
          <w:rFonts w:ascii="Times New Roman" w:hAnsi="Times New Roman"/>
          <w:sz w:val="28"/>
          <w:szCs w:val="28"/>
        </w:rPr>
        <w:t>бщего собрания.</w:t>
      </w:r>
    </w:p>
    <w:p w:rsidR="00BB67ED" w:rsidRPr="00BB67ED" w:rsidRDefault="005E427E" w:rsidP="00A5272B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2.5.</w:t>
      </w:r>
      <w:r w:rsidR="003C5CEB" w:rsidRPr="007D76F5">
        <w:rPr>
          <w:rFonts w:ascii="Times New Roman" w:hAnsi="Times New Roman"/>
          <w:sz w:val="28"/>
          <w:szCs w:val="28"/>
        </w:rPr>
        <w:t xml:space="preserve">Право на участие в </w:t>
      </w:r>
      <w:r w:rsidR="002B7289">
        <w:rPr>
          <w:rFonts w:ascii="Times New Roman" w:hAnsi="Times New Roman"/>
          <w:sz w:val="28"/>
          <w:szCs w:val="28"/>
        </w:rPr>
        <w:t>о</w:t>
      </w:r>
      <w:r w:rsidR="003C5CEB" w:rsidRPr="007D76F5">
        <w:rPr>
          <w:rFonts w:ascii="Times New Roman" w:hAnsi="Times New Roman"/>
          <w:sz w:val="28"/>
          <w:szCs w:val="28"/>
        </w:rPr>
        <w:t xml:space="preserve">бщем собрании имеют </w:t>
      </w:r>
      <w:r w:rsidR="00B16C91">
        <w:rPr>
          <w:rFonts w:ascii="Times New Roman" w:hAnsi="Times New Roman"/>
          <w:sz w:val="28"/>
          <w:szCs w:val="28"/>
        </w:rPr>
        <w:t xml:space="preserve">юридические лица </w:t>
      </w:r>
      <w:r w:rsidR="003C5CEB" w:rsidRPr="007D76F5">
        <w:rPr>
          <w:rFonts w:ascii="Times New Roman" w:hAnsi="Times New Roman"/>
          <w:sz w:val="28"/>
          <w:szCs w:val="28"/>
        </w:rPr>
        <w:t xml:space="preserve">и индивидуальные предприниматели, являющиеся членами </w:t>
      </w:r>
      <w:r w:rsidR="00B16C91">
        <w:rPr>
          <w:rFonts w:ascii="Times New Roman" w:hAnsi="Times New Roman"/>
          <w:sz w:val="28"/>
          <w:szCs w:val="28"/>
        </w:rPr>
        <w:t>Ассоциации.</w:t>
      </w:r>
    </w:p>
    <w:p w:rsidR="001374EB" w:rsidRDefault="001374EB" w:rsidP="00A5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374EB" w:rsidRDefault="001374EB" w:rsidP="00A5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4EB" w:rsidRDefault="001374EB" w:rsidP="00A52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D5DFB">
        <w:rPr>
          <w:rFonts w:ascii="Times New Roman" w:hAnsi="Times New Roman"/>
          <w:b/>
          <w:sz w:val="28"/>
          <w:szCs w:val="28"/>
        </w:rPr>
        <w:t>3. Компетенция Общего собрания.</w:t>
      </w:r>
    </w:p>
    <w:p w:rsidR="002D5DFB" w:rsidRPr="002D5DFB" w:rsidRDefault="002D5DFB" w:rsidP="00A52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A9F" w:rsidRDefault="001374EB" w:rsidP="00A5272B">
      <w:pPr>
        <w:pStyle w:val="af5"/>
        <w:widowControl w:val="0"/>
        <w:numPr>
          <w:ilvl w:val="1"/>
          <w:numId w:val="29"/>
        </w:numPr>
        <w:tabs>
          <w:tab w:val="left" w:pos="426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1374EB">
        <w:rPr>
          <w:rFonts w:ascii="Times New Roman" w:hAnsi="Times New Roman"/>
          <w:sz w:val="28"/>
          <w:szCs w:val="28"/>
          <w:lang w:val="ru-RU"/>
        </w:rPr>
        <w:t xml:space="preserve">К компетенции </w:t>
      </w:r>
      <w:r w:rsidR="002B7289">
        <w:rPr>
          <w:rFonts w:ascii="Times New Roman" w:hAnsi="Times New Roman"/>
          <w:sz w:val="28"/>
          <w:szCs w:val="28"/>
          <w:lang w:val="ru-RU"/>
        </w:rPr>
        <w:t>о</w:t>
      </w:r>
      <w:r w:rsidRPr="001374EB">
        <w:rPr>
          <w:rFonts w:ascii="Times New Roman" w:hAnsi="Times New Roman"/>
          <w:sz w:val="28"/>
          <w:szCs w:val="28"/>
          <w:lang w:val="ru-RU"/>
        </w:rPr>
        <w:t xml:space="preserve">бщего собрания членов </w:t>
      </w:r>
      <w:r w:rsidR="00B16C91">
        <w:rPr>
          <w:rFonts w:ascii="Times New Roman" w:hAnsi="Times New Roman"/>
          <w:sz w:val="28"/>
          <w:szCs w:val="28"/>
          <w:lang w:val="ru-RU"/>
        </w:rPr>
        <w:t xml:space="preserve">Ассоциации </w:t>
      </w:r>
      <w:r w:rsidRPr="001374EB">
        <w:rPr>
          <w:rFonts w:ascii="Times New Roman" w:hAnsi="Times New Roman"/>
          <w:sz w:val="28"/>
          <w:szCs w:val="28"/>
          <w:lang w:val="ru-RU"/>
        </w:rPr>
        <w:t>относятся следующие вопросы:</w:t>
      </w:r>
    </w:p>
    <w:p w:rsidR="00617A9F" w:rsidRPr="00AA7F63" w:rsidRDefault="00617A9F" w:rsidP="00A5272B">
      <w:pPr>
        <w:widowControl w:val="0"/>
        <w:tabs>
          <w:tab w:val="left" w:pos="426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3.1.1  Утверждение Устава Ассоциации, внесение в него изменений.</w:t>
      </w:r>
    </w:p>
    <w:p w:rsidR="00617A9F" w:rsidRPr="00AA7F63" w:rsidRDefault="00617A9F" w:rsidP="00A5272B">
      <w:pPr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3.1.2. Определение количественного состава Совета Ассоциации, избрание тайным голосованием членов Совета, досрочное прекращение полномочий указанного органа или досрочное прекращение полномочий отдельных его членов.</w:t>
      </w:r>
    </w:p>
    <w:p w:rsidR="00617A9F" w:rsidRPr="00AA7F63" w:rsidRDefault="00617A9F" w:rsidP="00A5272B">
      <w:pPr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lastRenderedPageBreak/>
        <w:t xml:space="preserve">3.1.3.  Избрание тайным голосованием Председателя Совета, досрочное прекращение его полномочий. </w:t>
      </w:r>
    </w:p>
    <w:p w:rsidR="00617A9F" w:rsidRPr="00AA7F63" w:rsidRDefault="00617A9F" w:rsidP="00A5272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3.1.4.Установление размеров вступительного, регулярных членских взносов и порядка их уплаты.</w:t>
      </w:r>
    </w:p>
    <w:p w:rsidR="00617A9F" w:rsidRPr="00AA7F63" w:rsidRDefault="00617A9F" w:rsidP="00A5272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3.1.5. Установление размеров взносов в компенсационный фонд</w:t>
      </w:r>
      <w:r w:rsidR="00F92AE3">
        <w:rPr>
          <w:rFonts w:ascii="Times New Roman" w:hAnsi="Times New Roman"/>
          <w:sz w:val="28"/>
          <w:szCs w:val="28"/>
        </w:rPr>
        <w:t>ы</w:t>
      </w:r>
      <w:r w:rsidRPr="00AA7F63">
        <w:rPr>
          <w:rFonts w:ascii="Times New Roman" w:hAnsi="Times New Roman"/>
          <w:sz w:val="28"/>
          <w:szCs w:val="28"/>
        </w:rPr>
        <w:t xml:space="preserve"> Ассоциации</w:t>
      </w:r>
      <w:r w:rsidR="00F92AE3">
        <w:rPr>
          <w:rFonts w:ascii="Times New Roman" w:hAnsi="Times New Roman"/>
          <w:sz w:val="28"/>
          <w:szCs w:val="28"/>
        </w:rPr>
        <w:t>: компенсационный фонд возмещения вреда и компенсационный фонд обеспечения договорных обязательств</w:t>
      </w:r>
      <w:r w:rsidRPr="00AA7F63">
        <w:rPr>
          <w:rFonts w:ascii="Times New Roman" w:hAnsi="Times New Roman"/>
          <w:sz w:val="28"/>
          <w:szCs w:val="28"/>
        </w:rPr>
        <w:t xml:space="preserve">, порядка формирования </w:t>
      </w:r>
      <w:r w:rsidR="00F92AE3">
        <w:rPr>
          <w:rFonts w:ascii="Times New Roman" w:hAnsi="Times New Roman"/>
          <w:sz w:val="28"/>
          <w:szCs w:val="28"/>
        </w:rPr>
        <w:t>таких компенсационных фондов.</w:t>
      </w:r>
      <w:r w:rsidRPr="00AA7F63">
        <w:rPr>
          <w:rFonts w:ascii="Times New Roman" w:hAnsi="Times New Roman"/>
          <w:sz w:val="28"/>
          <w:szCs w:val="28"/>
        </w:rPr>
        <w:t xml:space="preserve"> При этом размер</w:t>
      </w:r>
      <w:r w:rsidR="00F92AE3">
        <w:rPr>
          <w:rFonts w:ascii="Times New Roman" w:hAnsi="Times New Roman"/>
          <w:sz w:val="28"/>
          <w:szCs w:val="28"/>
        </w:rPr>
        <w:t>ы</w:t>
      </w:r>
      <w:r w:rsidRPr="00AA7F63">
        <w:rPr>
          <w:rFonts w:ascii="Times New Roman" w:hAnsi="Times New Roman"/>
          <w:sz w:val="28"/>
          <w:szCs w:val="28"/>
        </w:rPr>
        <w:t xml:space="preserve"> взноса в компенсационны</w:t>
      </w:r>
      <w:r w:rsidR="00F92AE3">
        <w:rPr>
          <w:rFonts w:ascii="Times New Roman" w:hAnsi="Times New Roman"/>
          <w:sz w:val="28"/>
          <w:szCs w:val="28"/>
        </w:rPr>
        <w:t>е</w:t>
      </w:r>
      <w:r w:rsidRPr="00AA7F63">
        <w:rPr>
          <w:rFonts w:ascii="Times New Roman" w:hAnsi="Times New Roman"/>
          <w:sz w:val="28"/>
          <w:szCs w:val="28"/>
        </w:rPr>
        <w:t xml:space="preserve"> фонд</w:t>
      </w:r>
      <w:r w:rsidR="00F92AE3">
        <w:rPr>
          <w:rFonts w:ascii="Times New Roman" w:hAnsi="Times New Roman"/>
          <w:sz w:val="28"/>
          <w:szCs w:val="28"/>
        </w:rPr>
        <w:t>ы</w:t>
      </w:r>
      <w:r w:rsidRPr="00AA7F63">
        <w:rPr>
          <w:rFonts w:ascii="Times New Roman" w:hAnsi="Times New Roman"/>
          <w:sz w:val="28"/>
          <w:szCs w:val="28"/>
        </w:rPr>
        <w:t xml:space="preserve"> на одного члена Ассоциации должен быть не ниже определенного законодательством минимального размера взноса в соответствующий компенсационный фонд (компенсационные фонды) члена саморегулируемой организации в области подготовки проектной</w:t>
      </w:r>
      <w:r w:rsidR="00906970">
        <w:rPr>
          <w:rFonts w:ascii="Times New Roman" w:hAnsi="Times New Roman"/>
          <w:sz w:val="28"/>
          <w:szCs w:val="28"/>
        </w:rPr>
        <w:t xml:space="preserve"> </w:t>
      </w:r>
      <w:r w:rsidR="00B16C91">
        <w:rPr>
          <w:rFonts w:ascii="Times New Roman" w:hAnsi="Times New Roman"/>
          <w:sz w:val="28"/>
          <w:szCs w:val="28"/>
        </w:rPr>
        <w:t>документаци</w:t>
      </w:r>
      <w:r w:rsidR="00906970">
        <w:rPr>
          <w:rFonts w:ascii="Times New Roman" w:hAnsi="Times New Roman"/>
          <w:sz w:val="28"/>
          <w:szCs w:val="28"/>
        </w:rPr>
        <w:t>и</w:t>
      </w:r>
      <w:r w:rsidRPr="00AA7F63">
        <w:rPr>
          <w:rFonts w:ascii="Times New Roman" w:hAnsi="Times New Roman"/>
          <w:sz w:val="28"/>
          <w:szCs w:val="28"/>
        </w:rPr>
        <w:t>.</w:t>
      </w:r>
      <w:r w:rsidR="00F92AE3" w:rsidRPr="00F92AE3">
        <w:rPr>
          <w:rFonts w:ascii="Times New Roman" w:hAnsi="Times New Roman"/>
          <w:sz w:val="28"/>
          <w:szCs w:val="28"/>
        </w:rPr>
        <w:t xml:space="preserve"> </w:t>
      </w:r>
    </w:p>
    <w:p w:rsidR="00617A9F" w:rsidRPr="00AA7F63" w:rsidRDefault="00617A9F" w:rsidP="00F92AE3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color w:val="000000"/>
          <w:sz w:val="28"/>
          <w:szCs w:val="28"/>
        </w:rPr>
        <w:t>3.1.6.</w:t>
      </w:r>
      <w:r w:rsidR="00F92AE3">
        <w:rPr>
          <w:rFonts w:ascii="Times New Roman" w:hAnsi="Times New Roman"/>
          <w:color w:val="000000"/>
          <w:sz w:val="28"/>
          <w:szCs w:val="28"/>
        </w:rPr>
        <w:t>Установление правил размещения и инвестирования  средств компенсационных фондов, принятия решения об инвестировании средств компенсационного фонда возмещения вреда,</w:t>
      </w:r>
      <w:r w:rsidRPr="00AA7F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AE3" w:rsidRPr="00AA7F63">
        <w:rPr>
          <w:rFonts w:ascii="Times New Roman" w:hAnsi="Times New Roman"/>
          <w:sz w:val="28"/>
          <w:szCs w:val="28"/>
        </w:rPr>
        <w:t xml:space="preserve">определения возможных </w:t>
      </w:r>
      <w:proofErr w:type="gramStart"/>
      <w:r w:rsidR="00F92AE3" w:rsidRPr="00AA7F63">
        <w:rPr>
          <w:rFonts w:ascii="Times New Roman" w:hAnsi="Times New Roman"/>
          <w:sz w:val="28"/>
          <w:szCs w:val="28"/>
        </w:rPr>
        <w:t>способов размещения средств компенсационных фондов Ассоциации</w:t>
      </w:r>
      <w:proofErr w:type="gramEnd"/>
      <w:r w:rsidR="00F92AE3">
        <w:rPr>
          <w:rFonts w:ascii="Times New Roman" w:hAnsi="Times New Roman"/>
          <w:sz w:val="28"/>
          <w:szCs w:val="28"/>
        </w:rPr>
        <w:t xml:space="preserve"> в кредитных организациях</w:t>
      </w:r>
      <w:r w:rsidR="00F92AE3" w:rsidRPr="00AA7F63">
        <w:rPr>
          <w:rFonts w:ascii="Times New Roman" w:hAnsi="Times New Roman"/>
          <w:sz w:val="28"/>
          <w:szCs w:val="28"/>
        </w:rPr>
        <w:t>.</w:t>
      </w:r>
    </w:p>
    <w:p w:rsidR="00F92AE3" w:rsidRPr="00AA7F63" w:rsidRDefault="00617A9F" w:rsidP="00F92AE3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 xml:space="preserve">3.1.7. </w:t>
      </w:r>
      <w:r w:rsidR="00F92AE3" w:rsidRPr="00AA7F63">
        <w:rPr>
          <w:rFonts w:ascii="Times New Roman" w:hAnsi="Times New Roman"/>
          <w:sz w:val="28"/>
          <w:szCs w:val="28"/>
        </w:rPr>
        <w:t>Утверждение документов Ассоциации</w:t>
      </w:r>
    </w:p>
    <w:p w:rsidR="00F92AE3" w:rsidRPr="00AA7F63" w:rsidRDefault="00F92AE3" w:rsidP="00F92AE3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F63">
        <w:rPr>
          <w:rFonts w:ascii="Times New Roman" w:hAnsi="Times New Roman"/>
          <w:i/>
          <w:sz w:val="28"/>
          <w:szCs w:val="28"/>
        </w:rPr>
        <w:t xml:space="preserve"> - </w:t>
      </w:r>
      <w:r w:rsidRPr="00AA7F63">
        <w:rPr>
          <w:rFonts w:ascii="Times New Roman" w:hAnsi="Times New Roman"/>
          <w:sz w:val="28"/>
          <w:szCs w:val="28"/>
        </w:rPr>
        <w:t>документов, предусмотренных ч.1. ст.55.5Градостроительного кодекса Российской Федерации;</w:t>
      </w:r>
    </w:p>
    <w:p w:rsidR="00F92AE3" w:rsidRPr="00AA7F63" w:rsidRDefault="00F92AE3" w:rsidP="00F92AE3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 xml:space="preserve">- утверждение документов о мерах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саморегулируемой организации, условий членства в Ассоциации; </w:t>
      </w:r>
    </w:p>
    <w:p w:rsidR="00F92AE3" w:rsidRDefault="00F92AE3" w:rsidP="00A5272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-иных документов, в случае если их утверждение отнесено Федеральным законодательством к исключительной компетенции общего собрания членов Ассоциации.</w:t>
      </w:r>
    </w:p>
    <w:p w:rsidR="00617A9F" w:rsidRPr="00AA7F63" w:rsidRDefault="00617A9F" w:rsidP="00A5272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3.1.8. 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организаций.</w:t>
      </w:r>
    </w:p>
    <w:p w:rsidR="00617A9F" w:rsidRPr="00AA7F63" w:rsidRDefault="00617A9F" w:rsidP="00A5272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3.1.9. Принятие решения о реорганизации или ликвидации Ассоциации, назначение ликвидатора или ликвидационной комиссии.</w:t>
      </w:r>
    </w:p>
    <w:p w:rsidR="00617A9F" w:rsidRPr="00AA7F63" w:rsidRDefault="00617A9F" w:rsidP="00A5272B">
      <w:pPr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3.1.10.Принятие решения о добровольном исключении сведений о саморегулируемой организации из государственного реестра саморегулируемых организаций.</w:t>
      </w:r>
    </w:p>
    <w:p w:rsidR="00617A9F" w:rsidRPr="00AA7F63" w:rsidRDefault="00617A9F" w:rsidP="00A5272B">
      <w:pPr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lastRenderedPageBreak/>
        <w:t>3.1.11. Определение приоритетных направлений деятельности Ассоциации, принципов формирования и использования ее имущества.</w:t>
      </w:r>
    </w:p>
    <w:p w:rsidR="00617A9F" w:rsidRPr="00AA7F63" w:rsidRDefault="00617A9F" w:rsidP="00A5272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3.1.12. Утверждение сметы расходов и доходов Ассоциации, внесение в нее изменений, утверждение годовой бухгалтерской (финансовой) отчетности.</w:t>
      </w:r>
    </w:p>
    <w:p w:rsidR="00617A9F" w:rsidRPr="00AA7F63" w:rsidRDefault="00617A9F" w:rsidP="00A5272B">
      <w:pPr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3.1.13</w:t>
      </w:r>
      <w:r w:rsidRPr="00AA7F63">
        <w:rPr>
          <w:rFonts w:ascii="Times New Roman" w:hAnsi="Times New Roman"/>
          <w:b/>
          <w:sz w:val="28"/>
          <w:szCs w:val="28"/>
        </w:rPr>
        <w:t>.</w:t>
      </w:r>
      <w:r w:rsidRPr="00AA7F63">
        <w:rPr>
          <w:rFonts w:ascii="Times New Roman" w:hAnsi="Times New Roman"/>
          <w:sz w:val="28"/>
          <w:szCs w:val="28"/>
        </w:rPr>
        <w:t xml:space="preserve"> Рассмотрение жалобы лица, исключенного из членов Ассоциации, на необоснованность принятого решения Советом Ассоциации на основании рекомендации ее органа по рассмотрению дел о применении в отношении членов Ассоциации мер дисциплинарного воздействия, решения об исключении этого лица из членов Ассоциации и принятие решения по такой жалобе.</w:t>
      </w:r>
    </w:p>
    <w:p w:rsidR="00617A9F" w:rsidRPr="00AA7F63" w:rsidRDefault="00617A9F" w:rsidP="00A5272B">
      <w:pPr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3.1.14. Утверждение отчета</w:t>
      </w:r>
      <w:r w:rsidR="00906970">
        <w:rPr>
          <w:rFonts w:ascii="Times New Roman" w:hAnsi="Times New Roman"/>
          <w:sz w:val="28"/>
          <w:szCs w:val="28"/>
        </w:rPr>
        <w:t xml:space="preserve"> деятельности </w:t>
      </w:r>
      <w:r w:rsidRPr="00AA7F63">
        <w:rPr>
          <w:rFonts w:ascii="Times New Roman" w:hAnsi="Times New Roman"/>
          <w:sz w:val="28"/>
          <w:szCs w:val="28"/>
        </w:rPr>
        <w:t xml:space="preserve"> Совета Ассоциации, отчета </w:t>
      </w:r>
      <w:r w:rsidR="002B7289">
        <w:rPr>
          <w:rFonts w:ascii="Times New Roman" w:hAnsi="Times New Roman"/>
          <w:sz w:val="28"/>
          <w:szCs w:val="28"/>
        </w:rPr>
        <w:t>Г</w:t>
      </w:r>
      <w:r w:rsidRPr="00AA7F63">
        <w:rPr>
          <w:rFonts w:ascii="Times New Roman" w:hAnsi="Times New Roman"/>
          <w:sz w:val="28"/>
          <w:szCs w:val="28"/>
        </w:rPr>
        <w:t>енерального директора</w:t>
      </w:r>
      <w:r w:rsidR="00906970">
        <w:rPr>
          <w:rFonts w:ascii="Times New Roman" w:hAnsi="Times New Roman"/>
          <w:sz w:val="28"/>
          <w:szCs w:val="28"/>
        </w:rPr>
        <w:t xml:space="preserve"> о работе исполнительного органа Ассоциации.</w:t>
      </w:r>
    </w:p>
    <w:p w:rsidR="00617A9F" w:rsidRPr="00AA7F63" w:rsidRDefault="00617A9F" w:rsidP="00A5272B">
      <w:pPr>
        <w:spacing w:after="0" w:line="240" w:lineRule="auto"/>
        <w:ind w:right="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7F63">
        <w:rPr>
          <w:rFonts w:ascii="Times New Roman" w:hAnsi="Times New Roman"/>
          <w:sz w:val="28"/>
          <w:szCs w:val="28"/>
        </w:rPr>
        <w:t>3.1.15. Установление компетенции единоличного исполнительного органа (</w:t>
      </w:r>
      <w:r w:rsidR="002B7289">
        <w:rPr>
          <w:rFonts w:ascii="Times New Roman" w:hAnsi="Times New Roman"/>
          <w:sz w:val="28"/>
          <w:szCs w:val="28"/>
        </w:rPr>
        <w:t>Г</w:t>
      </w:r>
      <w:r w:rsidRPr="00AA7F63">
        <w:rPr>
          <w:rFonts w:ascii="Times New Roman" w:hAnsi="Times New Roman"/>
          <w:sz w:val="28"/>
          <w:szCs w:val="28"/>
        </w:rPr>
        <w:t>енерального директора) саморегулируемой организации и порядка осуществления им руководства текущей деятельностью Ассоциации.</w:t>
      </w:r>
    </w:p>
    <w:p w:rsidR="00AA7F63" w:rsidRPr="00AA7F63" w:rsidRDefault="00617A9F" w:rsidP="00A5272B">
      <w:pPr>
        <w:pStyle w:val="Style5"/>
        <w:widowControl/>
        <w:tabs>
          <w:tab w:val="left" w:pos="1584"/>
        </w:tabs>
        <w:jc w:val="both"/>
        <w:rPr>
          <w:sz w:val="28"/>
          <w:szCs w:val="28"/>
        </w:rPr>
      </w:pPr>
      <w:r w:rsidRPr="00AA7F63">
        <w:rPr>
          <w:sz w:val="28"/>
          <w:szCs w:val="28"/>
        </w:rPr>
        <w:t xml:space="preserve">3.1.16. </w:t>
      </w:r>
      <w:r w:rsidRPr="00AA7F63">
        <w:rPr>
          <w:rStyle w:val="FontStyle11"/>
          <w:sz w:val="28"/>
          <w:szCs w:val="28"/>
        </w:rPr>
        <w:t xml:space="preserve">Избрание </w:t>
      </w:r>
      <w:r w:rsidR="002B7289">
        <w:rPr>
          <w:rStyle w:val="FontStyle11"/>
          <w:sz w:val="28"/>
          <w:szCs w:val="28"/>
        </w:rPr>
        <w:t>Г</w:t>
      </w:r>
      <w:r w:rsidRPr="00AA7F63">
        <w:rPr>
          <w:rStyle w:val="FontStyle11"/>
          <w:sz w:val="28"/>
          <w:szCs w:val="28"/>
        </w:rPr>
        <w:t>енерального директора путем открытого голосования членов Ассоциации, досрочное прекращение его полномочий.</w:t>
      </w:r>
    </w:p>
    <w:p w:rsidR="00617A9F" w:rsidRPr="00AA7F63" w:rsidRDefault="00617A9F" w:rsidP="00A5272B">
      <w:pPr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  <w:r w:rsidRPr="00AA7F63">
        <w:rPr>
          <w:rFonts w:ascii="Times New Roman" w:hAnsi="Times New Roman"/>
          <w:sz w:val="28"/>
          <w:szCs w:val="28"/>
        </w:rPr>
        <w:t>3.</w:t>
      </w:r>
      <w:r w:rsidR="00AA7F63" w:rsidRPr="00AA7F63">
        <w:rPr>
          <w:rFonts w:ascii="Times New Roman" w:hAnsi="Times New Roman"/>
          <w:sz w:val="28"/>
          <w:szCs w:val="28"/>
        </w:rPr>
        <w:t>1.</w:t>
      </w:r>
      <w:r w:rsidRPr="00AA7F63">
        <w:rPr>
          <w:rFonts w:ascii="Times New Roman" w:hAnsi="Times New Roman"/>
          <w:sz w:val="28"/>
          <w:szCs w:val="28"/>
        </w:rPr>
        <w:t xml:space="preserve">17. Принятие иных решений, отнесенных к компетенции общего собрания, в т.ч. прямо предусмотренных действующим законодательством РФ.  </w:t>
      </w:r>
    </w:p>
    <w:p w:rsidR="00617A9F" w:rsidRPr="00AA7F63" w:rsidRDefault="00BB67ED" w:rsidP="00A5272B">
      <w:pPr>
        <w:tabs>
          <w:tab w:val="left" w:pos="1635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 </w:t>
      </w:r>
      <w:r w:rsidR="00617A9F" w:rsidRPr="00AA7F63">
        <w:rPr>
          <w:rFonts w:ascii="Times New Roman" w:hAnsi="Times New Roman"/>
          <w:sz w:val="28"/>
          <w:szCs w:val="28"/>
        </w:rPr>
        <w:t xml:space="preserve">Решения по вопросам исключительной компетенции общего собрания по </w:t>
      </w:r>
      <w:r w:rsidR="00AA7F63" w:rsidRPr="00AA7F63">
        <w:rPr>
          <w:rFonts w:ascii="Times New Roman" w:hAnsi="Times New Roman"/>
          <w:sz w:val="28"/>
          <w:szCs w:val="28"/>
        </w:rPr>
        <w:t>п.п.</w:t>
      </w:r>
      <w:r w:rsidR="00617A9F" w:rsidRPr="00AA7F63">
        <w:rPr>
          <w:rFonts w:ascii="Times New Roman" w:hAnsi="Times New Roman"/>
          <w:sz w:val="28"/>
          <w:szCs w:val="28"/>
        </w:rPr>
        <w:t>3.1.</w:t>
      </w:r>
      <w:r w:rsidR="00AA7F63" w:rsidRPr="00AA7F63">
        <w:rPr>
          <w:rFonts w:ascii="Times New Roman" w:hAnsi="Times New Roman"/>
          <w:sz w:val="28"/>
          <w:szCs w:val="28"/>
        </w:rPr>
        <w:t xml:space="preserve">1 - </w:t>
      </w:r>
      <w:r w:rsidR="00617A9F" w:rsidRPr="00AA7F63">
        <w:rPr>
          <w:rFonts w:ascii="Times New Roman" w:hAnsi="Times New Roman"/>
          <w:sz w:val="28"/>
          <w:szCs w:val="28"/>
        </w:rPr>
        <w:t>3.</w:t>
      </w:r>
      <w:r w:rsidR="00AA7F63" w:rsidRPr="00AA7F63">
        <w:rPr>
          <w:rFonts w:ascii="Times New Roman" w:hAnsi="Times New Roman"/>
          <w:sz w:val="28"/>
          <w:szCs w:val="28"/>
        </w:rPr>
        <w:t>1.</w:t>
      </w:r>
      <w:r w:rsidR="00617A9F" w:rsidRPr="00AA7F63">
        <w:rPr>
          <w:rFonts w:ascii="Times New Roman" w:hAnsi="Times New Roman"/>
          <w:sz w:val="28"/>
          <w:szCs w:val="28"/>
        </w:rPr>
        <w:t>14.  принимаются большинством – не менее 2/3 голосов присутствующих на нем членов Ассоциации, по другим вопросам - простым большинством голосов.</w:t>
      </w:r>
    </w:p>
    <w:p w:rsidR="00617A9F" w:rsidRPr="001374EB" w:rsidRDefault="00617A9F" w:rsidP="00A5272B">
      <w:pPr>
        <w:pStyle w:val="af5"/>
        <w:widowControl w:val="0"/>
        <w:tabs>
          <w:tab w:val="left" w:pos="426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1080" w:right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15CB" w:rsidRDefault="003F18BD" w:rsidP="00A5272B">
      <w:pPr>
        <w:pStyle w:val="1"/>
        <w:tabs>
          <w:tab w:val="left" w:pos="426"/>
          <w:tab w:val="left" w:pos="1134"/>
          <w:tab w:val="left" w:pos="1418"/>
          <w:tab w:val="left" w:pos="1560"/>
        </w:tabs>
        <w:spacing w:before="0" w:after="0" w:line="240" w:lineRule="auto"/>
        <w:ind w:firstLine="709"/>
        <w:jc w:val="center"/>
        <w:rPr>
          <w:rStyle w:val="a3"/>
          <w:rFonts w:ascii="Times New Roman" w:hAnsi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/>
          <w:b/>
          <w:bCs/>
          <w:sz w:val="28"/>
          <w:szCs w:val="28"/>
        </w:rPr>
        <w:t>4.</w:t>
      </w:r>
      <w:r w:rsidR="00F215CB" w:rsidRPr="00B71338">
        <w:rPr>
          <w:rStyle w:val="a3"/>
          <w:rFonts w:ascii="Times New Roman" w:hAnsi="Times New Roman"/>
          <w:b/>
          <w:bCs/>
          <w:sz w:val="28"/>
          <w:szCs w:val="28"/>
        </w:rPr>
        <w:t>Порядок созыва</w:t>
      </w:r>
      <w:r w:rsidR="006A50A1" w:rsidRPr="00B71338">
        <w:rPr>
          <w:rStyle w:val="a3"/>
          <w:rFonts w:ascii="Times New Roman" w:hAnsi="Times New Roman"/>
          <w:b/>
          <w:bCs/>
          <w:sz w:val="28"/>
          <w:szCs w:val="28"/>
        </w:rPr>
        <w:t xml:space="preserve"> </w:t>
      </w:r>
      <w:r w:rsidR="002B7289">
        <w:rPr>
          <w:rStyle w:val="a3"/>
          <w:rFonts w:ascii="Times New Roman" w:hAnsi="Times New Roman"/>
          <w:b/>
          <w:bCs/>
          <w:sz w:val="28"/>
          <w:szCs w:val="28"/>
        </w:rPr>
        <w:t>о</w:t>
      </w:r>
      <w:r w:rsidR="00F215CB" w:rsidRPr="00B71338">
        <w:rPr>
          <w:rStyle w:val="a3"/>
          <w:rFonts w:ascii="Times New Roman" w:hAnsi="Times New Roman"/>
          <w:b/>
          <w:bCs/>
          <w:sz w:val="28"/>
          <w:szCs w:val="28"/>
        </w:rPr>
        <w:t>бщего собрания</w:t>
      </w:r>
      <w:bookmarkEnd w:id="1"/>
      <w:r w:rsidR="0068197A">
        <w:rPr>
          <w:rStyle w:val="a3"/>
          <w:rFonts w:ascii="Times New Roman" w:hAnsi="Times New Roman"/>
          <w:b/>
          <w:bCs/>
          <w:sz w:val="28"/>
          <w:szCs w:val="28"/>
        </w:rPr>
        <w:t xml:space="preserve"> членов Ассоциации</w:t>
      </w:r>
      <w:r w:rsidR="00F94CCE" w:rsidRPr="00B71338">
        <w:rPr>
          <w:rStyle w:val="a3"/>
          <w:rFonts w:ascii="Times New Roman" w:hAnsi="Times New Roman"/>
          <w:b/>
          <w:bCs/>
          <w:sz w:val="28"/>
          <w:szCs w:val="28"/>
        </w:rPr>
        <w:t xml:space="preserve"> </w:t>
      </w:r>
    </w:p>
    <w:p w:rsidR="000E752E" w:rsidRPr="000E752E" w:rsidRDefault="000E752E" w:rsidP="000E752E"/>
    <w:p w:rsidR="00AC0317" w:rsidRDefault="003F18BD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54BA8" w:rsidRPr="00F94CCE">
        <w:rPr>
          <w:rFonts w:ascii="Times New Roman" w:hAnsi="Times New Roman"/>
          <w:sz w:val="28"/>
          <w:szCs w:val="28"/>
        </w:rPr>
        <w:t xml:space="preserve"> </w:t>
      </w:r>
      <w:r w:rsidR="00AC0317" w:rsidRPr="00F94CCE">
        <w:rPr>
          <w:rFonts w:ascii="Times New Roman" w:hAnsi="Times New Roman"/>
          <w:sz w:val="28"/>
          <w:szCs w:val="28"/>
        </w:rPr>
        <w:t>Обще</w:t>
      </w:r>
      <w:r w:rsidR="00906970">
        <w:rPr>
          <w:rFonts w:ascii="Times New Roman" w:hAnsi="Times New Roman"/>
          <w:sz w:val="28"/>
          <w:szCs w:val="28"/>
        </w:rPr>
        <w:t>е</w:t>
      </w:r>
      <w:r w:rsidR="00AC0317" w:rsidRPr="00F94CCE">
        <w:rPr>
          <w:rFonts w:ascii="Times New Roman" w:hAnsi="Times New Roman"/>
          <w:sz w:val="28"/>
          <w:szCs w:val="28"/>
        </w:rPr>
        <w:t xml:space="preserve"> собрани</w:t>
      </w:r>
      <w:r w:rsidR="00906970">
        <w:rPr>
          <w:rFonts w:ascii="Times New Roman" w:hAnsi="Times New Roman"/>
          <w:sz w:val="28"/>
          <w:szCs w:val="28"/>
        </w:rPr>
        <w:t>е</w:t>
      </w:r>
      <w:r w:rsidR="00AC0317" w:rsidRPr="00F94CCE">
        <w:rPr>
          <w:rFonts w:ascii="Times New Roman" w:hAnsi="Times New Roman"/>
          <w:sz w:val="28"/>
          <w:szCs w:val="28"/>
        </w:rPr>
        <w:t xml:space="preserve"> может быть очередным и внеочередным. </w:t>
      </w:r>
    </w:p>
    <w:p w:rsidR="00B57686" w:rsidRPr="00104E1C" w:rsidRDefault="003F18BD" w:rsidP="00A5272B">
      <w:pPr>
        <w:shd w:val="clear" w:color="auto" w:fill="FFFFFF"/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57686" w:rsidRPr="00104E1C">
        <w:rPr>
          <w:rFonts w:ascii="Times New Roman" w:hAnsi="Times New Roman"/>
          <w:sz w:val="28"/>
          <w:szCs w:val="28"/>
        </w:rPr>
        <w:t xml:space="preserve">Очередное </w:t>
      </w:r>
      <w:r w:rsidR="002B7289">
        <w:rPr>
          <w:rFonts w:ascii="Times New Roman" w:hAnsi="Times New Roman"/>
          <w:sz w:val="28"/>
          <w:szCs w:val="28"/>
        </w:rPr>
        <w:t>о</w:t>
      </w:r>
      <w:r w:rsidR="00B57686" w:rsidRPr="00104E1C">
        <w:rPr>
          <w:rFonts w:ascii="Times New Roman" w:hAnsi="Times New Roman"/>
          <w:sz w:val="28"/>
          <w:szCs w:val="28"/>
        </w:rPr>
        <w:t xml:space="preserve">бщее собрание </w:t>
      </w:r>
      <w:r w:rsidR="00573BDE">
        <w:rPr>
          <w:rFonts w:ascii="Times New Roman" w:hAnsi="Times New Roman"/>
          <w:sz w:val="28"/>
          <w:szCs w:val="28"/>
        </w:rPr>
        <w:t xml:space="preserve">членов Ассоциации </w:t>
      </w:r>
      <w:r w:rsidR="00B57686" w:rsidRPr="00104E1C">
        <w:rPr>
          <w:rFonts w:ascii="Times New Roman" w:hAnsi="Times New Roman"/>
          <w:sz w:val="28"/>
          <w:szCs w:val="28"/>
        </w:rPr>
        <w:t>созывается не реже одного раза в год</w:t>
      </w:r>
      <w:r>
        <w:rPr>
          <w:rFonts w:ascii="Times New Roman" w:hAnsi="Times New Roman"/>
          <w:sz w:val="28"/>
          <w:szCs w:val="28"/>
        </w:rPr>
        <w:t xml:space="preserve"> для подведения </w:t>
      </w:r>
      <w:proofErr w:type="gramStart"/>
      <w:r>
        <w:rPr>
          <w:rFonts w:ascii="Times New Roman" w:hAnsi="Times New Roman"/>
          <w:sz w:val="28"/>
          <w:szCs w:val="28"/>
        </w:rPr>
        <w:t>итогов работы органов управления Ассоциации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отчетный период, избрания органов управления на очередной срок</w:t>
      </w:r>
      <w:r w:rsidR="0068197A">
        <w:rPr>
          <w:rFonts w:ascii="Times New Roman" w:hAnsi="Times New Roman"/>
          <w:sz w:val="28"/>
          <w:szCs w:val="28"/>
        </w:rPr>
        <w:t xml:space="preserve">, решения иных вопросов, относящихся к компетенции </w:t>
      </w:r>
      <w:r w:rsidR="002B7289">
        <w:rPr>
          <w:rFonts w:ascii="Times New Roman" w:hAnsi="Times New Roman"/>
          <w:sz w:val="28"/>
          <w:szCs w:val="28"/>
        </w:rPr>
        <w:t>о</w:t>
      </w:r>
      <w:r w:rsidR="0068197A">
        <w:rPr>
          <w:rFonts w:ascii="Times New Roman" w:hAnsi="Times New Roman"/>
          <w:sz w:val="28"/>
          <w:szCs w:val="28"/>
        </w:rPr>
        <w:t>бщего собрания.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7686" w:rsidRDefault="003F18BD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0C3CE6" w:rsidRPr="00A64FD1">
        <w:rPr>
          <w:rFonts w:ascii="Times New Roman" w:hAnsi="Times New Roman"/>
          <w:sz w:val="28"/>
          <w:szCs w:val="28"/>
        </w:rPr>
        <w:t>Внеочередн</w:t>
      </w:r>
      <w:r>
        <w:rPr>
          <w:rFonts w:ascii="Times New Roman" w:hAnsi="Times New Roman"/>
          <w:sz w:val="28"/>
          <w:szCs w:val="28"/>
        </w:rPr>
        <w:t xml:space="preserve">ые </w:t>
      </w:r>
      <w:r w:rsidR="000C3CE6" w:rsidRPr="00A64FD1">
        <w:rPr>
          <w:rFonts w:ascii="Times New Roman" w:hAnsi="Times New Roman"/>
          <w:sz w:val="28"/>
          <w:szCs w:val="28"/>
        </w:rPr>
        <w:t xml:space="preserve"> </w:t>
      </w:r>
      <w:r w:rsidR="002B7289">
        <w:rPr>
          <w:rFonts w:ascii="Times New Roman" w:hAnsi="Times New Roman"/>
          <w:sz w:val="28"/>
          <w:szCs w:val="28"/>
        </w:rPr>
        <w:t>о</w:t>
      </w:r>
      <w:r w:rsidR="000C3CE6" w:rsidRPr="00A64FD1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и</w:t>
      </w:r>
      <w:r w:rsidR="000C3CE6" w:rsidRPr="00A64FD1">
        <w:rPr>
          <w:rFonts w:ascii="Times New Roman" w:hAnsi="Times New Roman"/>
          <w:sz w:val="28"/>
          <w:szCs w:val="28"/>
        </w:rPr>
        <w:t>е собрани</w:t>
      </w:r>
      <w:r>
        <w:rPr>
          <w:rFonts w:ascii="Times New Roman" w:hAnsi="Times New Roman"/>
          <w:sz w:val="28"/>
          <w:szCs w:val="28"/>
        </w:rPr>
        <w:t>я</w:t>
      </w:r>
      <w:r w:rsidR="00573BDE">
        <w:rPr>
          <w:rFonts w:ascii="Times New Roman" w:hAnsi="Times New Roman"/>
          <w:sz w:val="28"/>
          <w:szCs w:val="28"/>
        </w:rPr>
        <w:t xml:space="preserve"> членов 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="000C3CE6" w:rsidRPr="00A64FD1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sz w:val="28"/>
          <w:szCs w:val="28"/>
        </w:rPr>
        <w:t xml:space="preserve"> в промежутках между очередными собраниями. Внеочередные собрания созываются для решения вопросов, принятие решений по которым не может быть отложено до проведения очередного </w:t>
      </w:r>
      <w:r w:rsidR="002B72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бщего собрания. </w:t>
      </w:r>
      <w:r w:rsidR="000C3CE6" w:rsidRPr="0068197A">
        <w:rPr>
          <w:rFonts w:ascii="Times New Roman" w:hAnsi="Times New Roman"/>
          <w:i/>
          <w:sz w:val="28"/>
          <w:szCs w:val="28"/>
        </w:rPr>
        <w:t xml:space="preserve"> </w:t>
      </w:r>
    </w:p>
    <w:p w:rsidR="0068197A" w:rsidRDefault="0068197A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97A">
        <w:rPr>
          <w:rFonts w:ascii="Times New Roman" w:hAnsi="Times New Roman"/>
          <w:sz w:val="28"/>
          <w:szCs w:val="28"/>
        </w:rPr>
        <w:lastRenderedPageBreak/>
        <w:t>4.4</w:t>
      </w:r>
      <w:r>
        <w:rPr>
          <w:rFonts w:ascii="Times New Roman" w:hAnsi="Times New Roman"/>
          <w:sz w:val="28"/>
          <w:szCs w:val="28"/>
        </w:rPr>
        <w:t>.</w:t>
      </w:r>
      <w:r w:rsidRPr="0068197A">
        <w:rPr>
          <w:rFonts w:ascii="Times New Roman" w:hAnsi="Times New Roman"/>
          <w:sz w:val="28"/>
          <w:szCs w:val="28"/>
        </w:rPr>
        <w:t xml:space="preserve"> </w:t>
      </w:r>
      <w:r w:rsidR="00335EAC">
        <w:rPr>
          <w:rFonts w:ascii="Times New Roman" w:hAnsi="Times New Roman"/>
          <w:sz w:val="28"/>
          <w:szCs w:val="28"/>
        </w:rPr>
        <w:t xml:space="preserve">Конкретную дату проведения </w:t>
      </w:r>
      <w:r w:rsidR="002B7289">
        <w:rPr>
          <w:rFonts w:ascii="Times New Roman" w:hAnsi="Times New Roman"/>
          <w:sz w:val="28"/>
          <w:szCs w:val="28"/>
        </w:rPr>
        <w:t>о</w:t>
      </w:r>
      <w:r w:rsidR="00335EAC">
        <w:rPr>
          <w:rFonts w:ascii="Times New Roman" w:hAnsi="Times New Roman"/>
          <w:sz w:val="28"/>
          <w:szCs w:val="28"/>
        </w:rPr>
        <w:t>бщего собрания членов Ассоциации принимает Совет Ассоциации.</w:t>
      </w:r>
    </w:p>
    <w:p w:rsidR="0068197A" w:rsidRDefault="0068197A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4.5.Решение о созыве  внеочередного общего собрания </w:t>
      </w:r>
      <w:r w:rsidR="00573BDE">
        <w:rPr>
          <w:rFonts w:ascii="Times New Roman" w:hAnsi="Times New Roman"/>
          <w:sz w:val="28"/>
          <w:szCs w:val="28"/>
        </w:rPr>
        <w:t xml:space="preserve"> принимает Совет Ассоциации на основаниях:</w:t>
      </w:r>
    </w:p>
    <w:p w:rsidR="00573BDE" w:rsidRPr="00802E90" w:rsidRDefault="00573BDE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4.5.1</w:t>
      </w:r>
      <w:r w:rsidR="00676F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Требования Председателя Совета Ассоциации</w:t>
      </w:r>
      <w:r w:rsidR="002D5DFB">
        <w:rPr>
          <w:rFonts w:ascii="Times New Roman" w:hAnsi="Times New Roman"/>
          <w:sz w:val="28"/>
          <w:szCs w:val="28"/>
        </w:rPr>
        <w:t>;</w:t>
      </w:r>
      <w:r w:rsidR="00802E90">
        <w:rPr>
          <w:rFonts w:ascii="Times New Roman" w:hAnsi="Times New Roman"/>
          <w:sz w:val="28"/>
          <w:szCs w:val="28"/>
        </w:rPr>
        <w:t xml:space="preserve"> </w:t>
      </w:r>
    </w:p>
    <w:p w:rsidR="00573BDE" w:rsidRPr="002B1AD7" w:rsidRDefault="00573BDE" w:rsidP="008F379E">
      <w:pPr>
        <w:tabs>
          <w:tab w:val="left" w:pos="426"/>
          <w:tab w:val="left" w:pos="1134"/>
          <w:tab w:val="left" w:pos="1418"/>
          <w:tab w:val="left" w:pos="1843"/>
          <w:tab w:val="left" w:pos="198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4.5.2.</w:t>
      </w:r>
      <w:r w:rsidR="00906970">
        <w:rPr>
          <w:rFonts w:ascii="Times New Roman" w:hAnsi="Times New Roman"/>
          <w:sz w:val="28"/>
          <w:szCs w:val="28"/>
        </w:rPr>
        <w:t>Т</w:t>
      </w:r>
      <w:r w:rsidR="002B1AD7" w:rsidRPr="002B1AD7">
        <w:rPr>
          <w:rFonts w:ascii="Times New Roman" w:hAnsi="Times New Roman"/>
          <w:sz w:val="28"/>
          <w:szCs w:val="28"/>
        </w:rPr>
        <w:t xml:space="preserve">ребований членов Совета Ассоциации, составляющих не менее </w:t>
      </w:r>
      <w:r w:rsidR="008F379E">
        <w:rPr>
          <w:rFonts w:ascii="Times New Roman" w:hAnsi="Times New Roman"/>
          <w:sz w:val="28"/>
          <w:szCs w:val="28"/>
        </w:rPr>
        <w:t xml:space="preserve">  </w:t>
      </w:r>
      <w:r w:rsidR="002B1AD7" w:rsidRPr="002B1AD7">
        <w:rPr>
          <w:rFonts w:ascii="Times New Roman" w:hAnsi="Times New Roman"/>
          <w:sz w:val="28"/>
          <w:szCs w:val="28"/>
        </w:rPr>
        <w:t xml:space="preserve">½ от общего количества членов </w:t>
      </w:r>
      <w:r w:rsidR="008F379E">
        <w:rPr>
          <w:rFonts w:ascii="Times New Roman" w:hAnsi="Times New Roman"/>
          <w:sz w:val="28"/>
          <w:szCs w:val="28"/>
        </w:rPr>
        <w:t>Ассоциации.</w:t>
      </w:r>
    </w:p>
    <w:p w:rsidR="002D5DFB" w:rsidRDefault="00573BDE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4.5.3</w:t>
      </w:r>
      <w:r w:rsidR="002B1AD7" w:rsidRPr="002B1AD7">
        <w:rPr>
          <w:rFonts w:ascii="Times New Roman" w:hAnsi="Times New Roman"/>
          <w:sz w:val="28"/>
          <w:szCs w:val="28"/>
        </w:rPr>
        <w:t xml:space="preserve"> </w:t>
      </w:r>
      <w:r w:rsidR="002B1AD7">
        <w:rPr>
          <w:rFonts w:ascii="Times New Roman" w:hAnsi="Times New Roman"/>
          <w:sz w:val="28"/>
          <w:szCs w:val="28"/>
        </w:rPr>
        <w:t>Требования Генерального директора;</w:t>
      </w:r>
    </w:p>
    <w:p w:rsidR="002B1AD7" w:rsidRDefault="002D5DFB" w:rsidP="008F379E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</w:rPr>
      </w:pPr>
      <w:r w:rsidRPr="002B1AD7">
        <w:rPr>
          <w:rFonts w:ascii="Times New Roman" w:hAnsi="Times New Roman"/>
          <w:sz w:val="28"/>
          <w:szCs w:val="28"/>
        </w:rPr>
        <w:t xml:space="preserve">     </w:t>
      </w:r>
      <w:r w:rsidR="00A60A96" w:rsidRPr="002B1AD7">
        <w:rPr>
          <w:rFonts w:ascii="Times New Roman" w:hAnsi="Times New Roman"/>
          <w:sz w:val="28"/>
          <w:szCs w:val="28"/>
        </w:rPr>
        <w:t xml:space="preserve">         </w:t>
      </w:r>
      <w:r w:rsidRPr="002B1AD7">
        <w:rPr>
          <w:rFonts w:ascii="Times New Roman" w:hAnsi="Times New Roman"/>
          <w:sz w:val="28"/>
          <w:szCs w:val="28"/>
        </w:rPr>
        <w:t xml:space="preserve"> 4.5.4.</w:t>
      </w:r>
      <w:r w:rsidR="002B1AD7">
        <w:rPr>
          <w:rFonts w:ascii="Times New Roman" w:hAnsi="Times New Roman"/>
          <w:sz w:val="28"/>
          <w:szCs w:val="28"/>
        </w:rPr>
        <w:t>Требования членов Ассоциации, составляющих не менее ¼  от общего числа членов саморегулируемой организации;</w:t>
      </w:r>
    </w:p>
    <w:p w:rsidR="00676F42" w:rsidRPr="00676F42" w:rsidRDefault="008F379E" w:rsidP="000E752E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659D">
        <w:rPr>
          <w:rFonts w:ascii="Times New Roman" w:hAnsi="Times New Roman"/>
          <w:sz w:val="28"/>
          <w:szCs w:val="28"/>
        </w:rPr>
        <w:t xml:space="preserve">4.6. Требование о проведении внеочередного </w:t>
      </w:r>
      <w:r w:rsidR="00EA5163">
        <w:rPr>
          <w:rFonts w:ascii="Times New Roman" w:hAnsi="Times New Roman"/>
          <w:sz w:val="28"/>
          <w:szCs w:val="28"/>
        </w:rPr>
        <w:t>о</w:t>
      </w:r>
      <w:r w:rsidR="0036659D">
        <w:rPr>
          <w:rFonts w:ascii="Times New Roman" w:hAnsi="Times New Roman"/>
          <w:sz w:val="28"/>
          <w:szCs w:val="28"/>
        </w:rPr>
        <w:t>бщего собрания</w:t>
      </w:r>
      <w:r w:rsidR="00676F42">
        <w:rPr>
          <w:rFonts w:ascii="Times New Roman" w:hAnsi="Times New Roman"/>
          <w:sz w:val="28"/>
          <w:szCs w:val="28"/>
        </w:rPr>
        <w:t xml:space="preserve"> </w:t>
      </w:r>
      <w:r w:rsidR="00676F42" w:rsidRPr="00676F42">
        <w:rPr>
          <w:rFonts w:ascii="Times New Roman" w:hAnsi="Times New Roman"/>
          <w:sz w:val="28"/>
          <w:szCs w:val="28"/>
        </w:rPr>
        <w:t>предоставля</w:t>
      </w:r>
      <w:r w:rsidR="00EA5163">
        <w:rPr>
          <w:rFonts w:ascii="Times New Roman" w:hAnsi="Times New Roman"/>
          <w:sz w:val="28"/>
          <w:szCs w:val="28"/>
        </w:rPr>
        <w:t>е</w:t>
      </w:r>
      <w:r w:rsidR="00676F42" w:rsidRPr="00676F42">
        <w:rPr>
          <w:rFonts w:ascii="Times New Roman" w:hAnsi="Times New Roman"/>
          <w:sz w:val="28"/>
          <w:szCs w:val="28"/>
        </w:rPr>
        <w:t xml:space="preserve">тся Совету </w:t>
      </w:r>
      <w:r w:rsidR="00906970">
        <w:rPr>
          <w:rFonts w:ascii="Times New Roman" w:hAnsi="Times New Roman"/>
          <w:sz w:val="28"/>
          <w:szCs w:val="28"/>
        </w:rPr>
        <w:t xml:space="preserve">Ассоциации </w:t>
      </w:r>
      <w:r w:rsidR="00676F42" w:rsidRPr="00676F42">
        <w:rPr>
          <w:rFonts w:ascii="Times New Roman" w:hAnsi="Times New Roman"/>
          <w:sz w:val="28"/>
          <w:szCs w:val="28"/>
        </w:rPr>
        <w:t>в письменном виде и должн</w:t>
      </w:r>
      <w:r>
        <w:rPr>
          <w:rFonts w:ascii="Times New Roman" w:hAnsi="Times New Roman"/>
          <w:sz w:val="28"/>
          <w:szCs w:val="28"/>
        </w:rPr>
        <w:t>о</w:t>
      </w:r>
      <w:r w:rsidR="00676F42" w:rsidRPr="00676F42">
        <w:rPr>
          <w:rFonts w:ascii="Times New Roman" w:hAnsi="Times New Roman"/>
          <w:sz w:val="28"/>
          <w:szCs w:val="28"/>
        </w:rPr>
        <w:t xml:space="preserve"> содержать:</w:t>
      </w:r>
    </w:p>
    <w:p w:rsidR="00676F42" w:rsidRPr="00676F42" w:rsidRDefault="00676F42" w:rsidP="00A527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6F42">
        <w:rPr>
          <w:rFonts w:ascii="Times New Roman" w:hAnsi="Times New Roman"/>
          <w:sz w:val="28"/>
          <w:szCs w:val="28"/>
        </w:rPr>
        <w:t>1) данные об инициаторах проведения внеочередного собрания и основания,</w:t>
      </w:r>
    </w:p>
    <w:p w:rsidR="00676F42" w:rsidRPr="00676F42" w:rsidRDefault="00676F42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42">
        <w:rPr>
          <w:rFonts w:ascii="Times New Roman" w:hAnsi="Times New Roman"/>
          <w:sz w:val="28"/>
          <w:szCs w:val="28"/>
        </w:rPr>
        <w:t>удостоверяющие их право на требование проведения внеочередного собрания;</w:t>
      </w:r>
    </w:p>
    <w:p w:rsidR="00676F42" w:rsidRPr="00676F42" w:rsidRDefault="00676F42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42">
        <w:rPr>
          <w:rFonts w:ascii="Times New Roman" w:hAnsi="Times New Roman"/>
          <w:sz w:val="28"/>
          <w:szCs w:val="28"/>
        </w:rPr>
        <w:t>2) вопросы, предлагаемые для включения в повестку дня внеочередного собрания;</w:t>
      </w:r>
    </w:p>
    <w:p w:rsidR="00676F42" w:rsidRPr="00676F42" w:rsidRDefault="00676F42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42">
        <w:rPr>
          <w:rFonts w:ascii="Times New Roman" w:hAnsi="Times New Roman"/>
          <w:sz w:val="28"/>
          <w:szCs w:val="28"/>
        </w:rPr>
        <w:t>3) обоснование необходимости проведения внеочередного собрания</w:t>
      </w:r>
      <w:r w:rsidR="008F379E">
        <w:rPr>
          <w:rFonts w:ascii="Times New Roman" w:hAnsi="Times New Roman"/>
          <w:sz w:val="28"/>
          <w:szCs w:val="28"/>
        </w:rPr>
        <w:t>.</w:t>
      </w:r>
    </w:p>
    <w:p w:rsidR="00420923" w:rsidRPr="00420923" w:rsidRDefault="00676F42" w:rsidP="008F379E">
      <w:pPr>
        <w:pStyle w:val="af5"/>
        <w:numPr>
          <w:ilvl w:val="1"/>
          <w:numId w:val="30"/>
        </w:numPr>
        <w:tabs>
          <w:tab w:val="left" w:pos="426"/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0923">
        <w:rPr>
          <w:rFonts w:ascii="Times New Roman" w:hAnsi="Times New Roman"/>
          <w:sz w:val="28"/>
          <w:szCs w:val="28"/>
          <w:lang w:val="ru-RU"/>
        </w:rPr>
        <w:t>Требование о проведени</w:t>
      </w:r>
      <w:r w:rsidR="00A60A96">
        <w:rPr>
          <w:rFonts w:ascii="Times New Roman" w:hAnsi="Times New Roman"/>
          <w:sz w:val="28"/>
          <w:szCs w:val="28"/>
          <w:lang w:val="ru-RU"/>
        </w:rPr>
        <w:t>и</w:t>
      </w:r>
      <w:r w:rsidRPr="00420923">
        <w:rPr>
          <w:rFonts w:ascii="Times New Roman" w:hAnsi="Times New Roman"/>
          <w:sz w:val="28"/>
          <w:szCs w:val="28"/>
          <w:lang w:val="ru-RU"/>
        </w:rPr>
        <w:t xml:space="preserve"> внеочередного собрания должно быть подписано лицами</w:t>
      </w:r>
      <w:r w:rsidR="008F3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0923">
        <w:rPr>
          <w:rFonts w:ascii="Times New Roman" w:hAnsi="Times New Roman"/>
          <w:sz w:val="28"/>
          <w:szCs w:val="28"/>
          <w:lang w:val="ru-RU"/>
        </w:rPr>
        <w:t>(органом), требующими его созыва.</w:t>
      </w:r>
      <w:r w:rsidR="00420923" w:rsidRPr="004209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6F42" w:rsidRPr="00676F42" w:rsidRDefault="00420923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по п.4.5.</w:t>
      </w:r>
      <w:r w:rsidR="008F379E">
        <w:rPr>
          <w:rFonts w:ascii="Times New Roman" w:hAnsi="Times New Roman"/>
          <w:sz w:val="28"/>
          <w:szCs w:val="28"/>
        </w:rPr>
        <w:t>4</w:t>
      </w:r>
      <w:r w:rsidRPr="00A64FD1">
        <w:rPr>
          <w:rFonts w:ascii="Times New Roman" w:hAnsi="Times New Roman"/>
          <w:sz w:val="28"/>
          <w:szCs w:val="28"/>
        </w:rPr>
        <w:t xml:space="preserve"> должно быть подписано всеми</w:t>
      </w:r>
      <w:r>
        <w:rPr>
          <w:rFonts w:ascii="Times New Roman" w:hAnsi="Times New Roman"/>
          <w:sz w:val="28"/>
          <w:szCs w:val="28"/>
        </w:rPr>
        <w:t xml:space="preserve"> членами </w:t>
      </w:r>
      <w:proofErr w:type="gramStart"/>
      <w:r>
        <w:rPr>
          <w:rFonts w:ascii="Times New Roman" w:hAnsi="Times New Roman"/>
          <w:sz w:val="28"/>
          <w:szCs w:val="28"/>
        </w:rPr>
        <w:t>Ассоциации-</w:t>
      </w:r>
      <w:r w:rsidRPr="00A64FD1">
        <w:rPr>
          <w:rFonts w:ascii="Times New Roman" w:hAnsi="Times New Roman"/>
          <w:sz w:val="28"/>
          <w:szCs w:val="28"/>
        </w:rPr>
        <w:t>инициаторами</w:t>
      </w:r>
      <w:proofErr w:type="gramEnd"/>
      <w:r w:rsidRPr="00A64FD1">
        <w:rPr>
          <w:rFonts w:ascii="Times New Roman" w:hAnsi="Times New Roman"/>
          <w:sz w:val="28"/>
          <w:szCs w:val="28"/>
        </w:rPr>
        <w:t xml:space="preserve"> созыва </w:t>
      </w:r>
      <w:r w:rsidR="005E427E">
        <w:rPr>
          <w:rFonts w:ascii="Times New Roman" w:hAnsi="Times New Roman"/>
          <w:sz w:val="28"/>
          <w:szCs w:val="28"/>
        </w:rPr>
        <w:t xml:space="preserve">Общего собрания </w:t>
      </w:r>
      <w:r w:rsidRPr="00A64FD1">
        <w:rPr>
          <w:rFonts w:ascii="Times New Roman" w:hAnsi="Times New Roman"/>
          <w:sz w:val="28"/>
          <w:szCs w:val="28"/>
        </w:rPr>
        <w:t>с указанием фамилии, имени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64FD1">
        <w:rPr>
          <w:rFonts w:ascii="Times New Roman" w:hAnsi="Times New Roman"/>
          <w:sz w:val="28"/>
          <w:szCs w:val="28"/>
        </w:rPr>
        <w:t xml:space="preserve"> отчества</w:t>
      </w:r>
      <w:r>
        <w:rPr>
          <w:rFonts w:ascii="Times New Roman" w:hAnsi="Times New Roman"/>
          <w:sz w:val="28"/>
          <w:szCs w:val="28"/>
        </w:rPr>
        <w:t xml:space="preserve"> ответственного лица</w:t>
      </w:r>
      <w:r w:rsidR="00A60A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FD1">
        <w:rPr>
          <w:rFonts w:ascii="Times New Roman" w:hAnsi="Times New Roman"/>
          <w:sz w:val="28"/>
          <w:szCs w:val="28"/>
        </w:rPr>
        <w:t xml:space="preserve">К требованию должны быть приложены документы, подтверждающие полномочия каждого </w:t>
      </w:r>
      <w:r w:rsidR="00401C0A">
        <w:rPr>
          <w:rFonts w:ascii="Times New Roman" w:hAnsi="Times New Roman"/>
          <w:sz w:val="28"/>
          <w:szCs w:val="28"/>
        </w:rPr>
        <w:t>ответственного лица-</w:t>
      </w:r>
      <w:r w:rsidRPr="00A64FD1">
        <w:rPr>
          <w:rFonts w:ascii="Times New Roman" w:hAnsi="Times New Roman"/>
          <w:sz w:val="28"/>
          <w:szCs w:val="28"/>
        </w:rPr>
        <w:t>инициатора.</w:t>
      </w:r>
      <w:r w:rsidR="00A26909">
        <w:rPr>
          <w:rFonts w:ascii="Times New Roman" w:hAnsi="Times New Roman"/>
          <w:sz w:val="28"/>
          <w:szCs w:val="28"/>
        </w:rPr>
        <w:t xml:space="preserve"> Из инициаторов, подписавших требование должно быть  определено лиц</w:t>
      </w:r>
      <w:proofErr w:type="gramStart"/>
      <w:r w:rsidR="00A26909">
        <w:rPr>
          <w:rFonts w:ascii="Times New Roman" w:hAnsi="Times New Roman"/>
          <w:sz w:val="28"/>
          <w:szCs w:val="28"/>
        </w:rPr>
        <w:t>о</w:t>
      </w:r>
      <w:r w:rsidR="008F379E">
        <w:rPr>
          <w:rFonts w:ascii="Times New Roman" w:hAnsi="Times New Roman"/>
          <w:sz w:val="28"/>
          <w:szCs w:val="28"/>
        </w:rPr>
        <w:t>(</w:t>
      </w:r>
      <w:proofErr w:type="gramEnd"/>
      <w:r w:rsidR="008F379E">
        <w:rPr>
          <w:rFonts w:ascii="Times New Roman" w:hAnsi="Times New Roman"/>
          <w:sz w:val="28"/>
          <w:szCs w:val="28"/>
        </w:rPr>
        <w:t>с</w:t>
      </w:r>
      <w:r w:rsidR="00A26909">
        <w:rPr>
          <w:rFonts w:ascii="Times New Roman" w:hAnsi="Times New Roman"/>
          <w:sz w:val="28"/>
          <w:szCs w:val="28"/>
        </w:rPr>
        <w:t xml:space="preserve"> указанием его реквизитов, контактных данных</w:t>
      </w:r>
      <w:r w:rsidR="008F379E">
        <w:rPr>
          <w:rFonts w:ascii="Times New Roman" w:hAnsi="Times New Roman"/>
          <w:sz w:val="28"/>
          <w:szCs w:val="28"/>
        </w:rPr>
        <w:t>)</w:t>
      </w:r>
      <w:r w:rsidR="00A26909">
        <w:rPr>
          <w:rFonts w:ascii="Times New Roman" w:hAnsi="Times New Roman"/>
          <w:sz w:val="28"/>
          <w:szCs w:val="28"/>
        </w:rPr>
        <w:t xml:space="preserve"> для направления информации по результатам рассмотрения требований. </w:t>
      </w:r>
      <w:r w:rsidR="00401C0A" w:rsidRPr="00401C0A">
        <w:rPr>
          <w:rFonts w:ascii="Times New Roman" w:hAnsi="Times New Roman"/>
          <w:sz w:val="28"/>
          <w:szCs w:val="28"/>
        </w:rPr>
        <w:t xml:space="preserve"> </w:t>
      </w:r>
      <w:r w:rsidR="00401C0A" w:rsidRPr="00A64FD1">
        <w:rPr>
          <w:rFonts w:ascii="Times New Roman" w:hAnsi="Times New Roman"/>
          <w:sz w:val="28"/>
          <w:szCs w:val="28"/>
        </w:rPr>
        <w:t>Требование</w:t>
      </w:r>
      <w:r w:rsidR="00401C0A">
        <w:rPr>
          <w:rFonts w:ascii="Times New Roman" w:hAnsi="Times New Roman"/>
          <w:sz w:val="28"/>
          <w:szCs w:val="28"/>
        </w:rPr>
        <w:t xml:space="preserve"> (в оригинале)</w:t>
      </w:r>
      <w:r w:rsidR="00401C0A" w:rsidRPr="00A64FD1">
        <w:rPr>
          <w:rFonts w:ascii="Times New Roman" w:hAnsi="Times New Roman"/>
          <w:sz w:val="28"/>
          <w:szCs w:val="28"/>
        </w:rPr>
        <w:t xml:space="preserve"> </w:t>
      </w:r>
      <w:r w:rsidR="00401C0A">
        <w:rPr>
          <w:rFonts w:ascii="Times New Roman" w:hAnsi="Times New Roman"/>
          <w:sz w:val="28"/>
          <w:szCs w:val="28"/>
        </w:rPr>
        <w:t xml:space="preserve">доставляется </w:t>
      </w:r>
      <w:r w:rsidR="00401C0A" w:rsidRPr="00A64FD1">
        <w:rPr>
          <w:rFonts w:ascii="Times New Roman" w:hAnsi="Times New Roman"/>
          <w:sz w:val="28"/>
          <w:szCs w:val="28"/>
        </w:rPr>
        <w:t xml:space="preserve">по адресу места нахождения </w:t>
      </w:r>
      <w:r w:rsidR="005E427E">
        <w:rPr>
          <w:rFonts w:ascii="Times New Roman" w:hAnsi="Times New Roman"/>
          <w:sz w:val="28"/>
          <w:szCs w:val="28"/>
        </w:rPr>
        <w:t xml:space="preserve">Ассоциации </w:t>
      </w:r>
      <w:r w:rsidR="00401C0A" w:rsidRPr="00A64FD1">
        <w:rPr>
          <w:rFonts w:ascii="Times New Roman" w:hAnsi="Times New Roman"/>
          <w:sz w:val="28"/>
          <w:szCs w:val="28"/>
        </w:rPr>
        <w:t xml:space="preserve">способом, обеспечивающим подтверждение доставки соответствующего отправления. </w:t>
      </w:r>
      <w:r w:rsidR="006F1186">
        <w:rPr>
          <w:rFonts w:ascii="Times New Roman" w:hAnsi="Times New Roman"/>
          <w:sz w:val="28"/>
          <w:szCs w:val="28"/>
        </w:rPr>
        <w:t>Генеральный д</w:t>
      </w:r>
      <w:r w:rsidR="006F1186" w:rsidRPr="00043D65">
        <w:rPr>
          <w:rFonts w:ascii="Times New Roman" w:hAnsi="Times New Roman"/>
          <w:sz w:val="28"/>
          <w:szCs w:val="28"/>
        </w:rPr>
        <w:t xml:space="preserve">иректор </w:t>
      </w:r>
      <w:r w:rsidR="00A60A96">
        <w:rPr>
          <w:rFonts w:ascii="Times New Roman" w:hAnsi="Times New Roman"/>
          <w:sz w:val="28"/>
          <w:szCs w:val="28"/>
        </w:rPr>
        <w:t>в течени</w:t>
      </w:r>
      <w:proofErr w:type="gramStart"/>
      <w:r w:rsidR="00A60A96">
        <w:rPr>
          <w:rFonts w:ascii="Times New Roman" w:hAnsi="Times New Roman"/>
          <w:sz w:val="28"/>
          <w:szCs w:val="28"/>
        </w:rPr>
        <w:t>и</w:t>
      </w:r>
      <w:proofErr w:type="gramEnd"/>
      <w:r w:rsidR="00A60A96">
        <w:rPr>
          <w:rFonts w:ascii="Times New Roman" w:hAnsi="Times New Roman"/>
          <w:sz w:val="28"/>
          <w:szCs w:val="28"/>
        </w:rPr>
        <w:t xml:space="preserve"> 3-х дней </w:t>
      </w:r>
      <w:r w:rsidR="006F1186">
        <w:rPr>
          <w:rFonts w:ascii="Times New Roman" w:hAnsi="Times New Roman"/>
          <w:sz w:val="28"/>
          <w:szCs w:val="28"/>
        </w:rPr>
        <w:t>при получении требования должен передать его</w:t>
      </w:r>
      <w:r w:rsidR="00401C0A">
        <w:rPr>
          <w:rFonts w:ascii="Times New Roman" w:hAnsi="Times New Roman"/>
          <w:sz w:val="28"/>
          <w:szCs w:val="28"/>
        </w:rPr>
        <w:t xml:space="preserve"> в Совет Ассоциации.</w:t>
      </w:r>
    </w:p>
    <w:p w:rsidR="00676F42" w:rsidRPr="00676F42" w:rsidRDefault="006F1186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6F42" w:rsidRPr="00676F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="00676F42" w:rsidRPr="00676F42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="00676F42" w:rsidRPr="00676F42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="00676F42" w:rsidRPr="00676F42">
        <w:rPr>
          <w:rFonts w:ascii="Times New Roman" w:hAnsi="Times New Roman"/>
          <w:sz w:val="28"/>
          <w:szCs w:val="28"/>
        </w:rPr>
        <w:t xml:space="preserve"> рабочих дней со дня получения требования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676F42" w:rsidRPr="00676F42">
        <w:rPr>
          <w:rFonts w:ascii="Times New Roman" w:hAnsi="Times New Roman"/>
          <w:sz w:val="28"/>
          <w:szCs w:val="28"/>
        </w:rPr>
        <w:t xml:space="preserve">проведении внеочередного </w:t>
      </w:r>
      <w:r w:rsidR="00EA5163">
        <w:rPr>
          <w:rFonts w:ascii="Times New Roman" w:hAnsi="Times New Roman"/>
          <w:sz w:val="28"/>
          <w:szCs w:val="28"/>
        </w:rPr>
        <w:t>о</w:t>
      </w:r>
      <w:r w:rsidR="00676F42" w:rsidRPr="00676F42">
        <w:rPr>
          <w:rFonts w:ascii="Times New Roman" w:hAnsi="Times New Roman"/>
          <w:sz w:val="28"/>
          <w:szCs w:val="28"/>
        </w:rPr>
        <w:t>бщего собрания обязан рассмотреть указанное требование и</w:t>
      </w:r>
      <w:r w:rsidR="00420923">
        <w:rPr>
          <w:rFonts w:ascii="Times New Roman" w:hAnsi="Times New Roman"/>
          <w:sz w:val="28"/>
          <w:szCs w:val="28"/>
        </w:rPr>
        <w:t xml:space="preserve"> </w:t>
      </w:r>
      <w:r w:rsidR="00676F42" w:rsidRPr="00676F42">
        <w:rPr>
          <w:rFonts w:ascii="Times New Roman" w:hAnsi="Times New Roman"/>
          <w:sz w:val="28"/>
          <w:szCs w:val="28"/>
        </w:rPr>
        <w:t xml:space="preserve">принять решение о проведении внеочередного </w:t>
      </w:r>
      <w:r w:rsidR="00EA5163">
        <w:rPr>
          <w:rFonts w:ascii="Times New Roman" w:hAnsi="Times New Roman"/>
          <w:sz w:val="28"/>
          <w:szCs w:val="28"/>
        </w:rPr>
        <w:t>о</w:t>
      </w:r>
      <w:r w:rsidR="00676F42" w:rsidRPr="00676F42">
        <w:rPr>
          <w:rFonts w:ascii="Times New Roman" w:hAnsi="Times New Roman"/>
          <w:sz w:val="28"/>
          <w:szCs w:val="28"/>
        </w:rPr>
        <w:t>бщего собрания или об отказе в его</w:t>
      </w:r>
      <w:r w:rsidR="00420923">
        <w:rPr>
          <w:rFonts w:ascii="Times New Roman" w:hAnsi="Times New Roman"/>
          <w:sz w:val="28"/>
          <w:szCs w:val="28"/>
        </w:rPr>
        <w:t xml:space="preserve"> </w:t>
      </w:r>
      <w:r w:rsidR="00676F42" w:rsidRPr="00676F42">
        <w:rPr>
          <w:rFonts w:ascii="Times New Roman" w:hAnsi="Times New Roman"/>
          <w:sz w:val="28"/>
          <w:szCs w:val="28"/>
        </w:rPr>
        <w:t>проведении.</w:t>
      </w:r>
    </w:p>
    <w:p w:rsidR="00676F42" w:rsidRPr="00676F42" w:rsidRDefault="003D0F7A" w:rsidP="007D1E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4.9</w:t>
      </w:r>
      <w:r w:rsidR="00676F42" w:rsidRPr="00676F42">
        <w:rPr>
          <w:rFonts w:ascii="Times New Roman" w:hAnsi="Times New Roman"/>
          <w:sz w:val="28"/>
          <w:szCs w:val="28"/>
        </w:rPr>
        <w:t xml:space="preserve">. Совет </w:t>
      </w:r>
      <w:r w:rsidR="00335EAC">
        <w:rPr>
          <w:rFonts w:ascii="Times New Roman" w:hAnsi="Times New Roman"/>
          <w:sz w:val="28"/>
          <w:szCs w:val="28"/>
        </w:rPr>
        <w:t xml:space="preserve">Ассоциации </w:t>
      </w:r>
      <w:r w:rsidR="00676F42" w:rsidRPr="00676F42">
        <w:rPr>
          <w:rFonts w:ascii="Times New Roman" w:hAnsi="Times New Roman"/>
          <w:sz w:val="28"/>
          <w:szCs w:val="28"/>
        </w:rPr>
        <w:t xml:space="preserve">может отказать в проведении внеочередного Общего </w:t>
      </w:r>
      <w:proofErr w:type="gramStart"/>
      <w:r w:rsidR="00676F42" w:rsidRPr="00676F42">
        <w:rPr>
          <w:rFonts w:ascii="Times New Roman" w:hAnsi="Times New Roman"/>
          <w:sz w:val="28"/>
          <w:szCs w:val="28"/>
        </w:rPr>
        <w:t>собрания</w:t>
      </w:r>
      <w:proofErr w:type="gramEnd"/>
      <w:r w:rsidR="00676F42" w:rsidRPr="00676F42">
        <w:rPr>
          <w:rFonts w:ascii="Times New Roman" w:hAnsi="Times New Roman"/>
          <w:sz w:val="28"/>
          <w:szCs w:val="28"/>
        </w:rPr>
        <w:t xml:space="preserve"> если не соблюден установленный настоящим </w:t>
      </w:r>
      <w:r w:rsidR="006F1186">
        <w:rPr>
          <w:rFonts w:ascii="Times New Roman" w:hAnsi="Times New Roman"/>
          <w:sz w:val="28"/>
          <w:szCs w:val="28"/>
        </w:rPr>
        <w:t xml:space="preserve">Положением </w:t>
      </w:r>
      <w:r w:rsidR="00676F42" w:rsidRPr="00676F42">
        <w:rPr>
          <w:rFonts w:ascii="Times New Roman" w:hAnsi="Times New Roman"/>
          <w:sz w:val="28"/>
          <w:szCs w:val="28"/>
        </w:rPr>
        <w:t>порядок предъявления</w:t>
      </w:r>
      <w:r w:rsidR="006F1186">
        <w:rPr>
          <w:rFonts w:ascii="Times New Roman" w:hAnsi="Times New Roman"/>
          <w:sz w:val="28"/>
          <w:szCs w:val="28"/>
        </w:rPr>
        <w:t xml:space="preserve"> </w:t>
      </w:r>
      <w:r w:rsidR="00676F42" w:rsidRPr="00676F42">
        <w:rPr>
          <w:rFonts w:ascii="Times New Roman" w:hAnsi="Times New Roman"/>
          <w:sz w:val="28"/>
          <w:szCs w:val="28"/>
        </w:rPr>
        <w:t>требования о созы</w:t>
      </w:r>
      <w:r w:rsidR="007D1E2F">
        <w:rPr>
          <w:rFonts w:ascii="Times New Roman" w:hAnsi="Times New Roman"/>
          <w:sz w:val="28"/>
          <w:szCs w:val="28"/>
        </w:rPr>
        <w:t>ве внеочередного Общего собрани</w:t>
      </w:r>
      <w:r w:rsidR="00BE439F">
        <w:rPr>
          <w:rFonts w:ascii="Times New Roman" w:hAnsi="Times New Roman"/>
          <w:sz w:val="28"/>
          <w:szCs w:val="28"/>
        </w:rPr>
        <w:t>и</w:t>
      </w:r>
      <w:r w:rsidR="007D1E2F">
        <w:rPr>
          <w:rFonts w:ascii="Times New Roman" w:hAnsi="Times New Roman"/>
          <w:sz w:val="28"/>
          <w:szCs w:val="28"/>
        </w:rPr>
        <w:t>.</w:t>
      </w:r>
    </w:p>
    <w:p w:rsidR="00676F42" w:rsidRPr="00676F42" w:rsidRDefault="003D0F7A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676F42" w:rsidRPr="00676F42">
        <w:rPr>
          <w:rFonts w:ascii="Times New Roman" w:hAnsi="Times New Roman"/>
          <w:sz w:val="28"/>
          <w:szCs w:val="28"/>
        </w:rPr>
        <w:t>. Решение Совета</w:t>
      </w:r>
      <w:r w:rsidR="00335EAC">
        <w:rPr>
          <w:rFonts w:ascii="Times New Roman" w:hAnsi="Times New Roman"/>
          <w:sz w:val="28"/>
          <w:szCs w:val="28"/>
        </w:rPr>
        <w:t xml:space="preserve"> Ассоциации</w:t>
      </w:r>
      <w:r w:rsidR="00676F42" w:rsidRPr="00676F42">
        <w:rPr>
          <w:rFonts w:ascii="Times New Roman" w:hAnsi="Times New Roman"/>
          <w:sz w:val="28"/>
          <w:szCs w:val="28"/>
        </w:rPr>
        <w:t xml:space="preserve"> о созыве или об отказе в созыве внеочередного </w:t>
      </w:r>
      <w:r w:rsidR="00EA5163">
        <w:rPr>
          <w:rFonts w:ascii="Times New Roman" w:hAnsi="Times New Roman"/>
          <w:sz w:val="28"/>
          <w:szCs w:val="28"/>
        </w:rPr>
        <w:t>о</w:t>
      </w:r>
      <w:r w:rsidR="00676F42" w:rsidRPr="00676F42">
        <w:rPr>
          <w:rFonts w:ascii="Times New Roman" w:hAnsi="Times New Roman"/>
          <w:sz w:val="28"/>
          <w:szCs w:val="28"/>
        </w:rPr>
        <w:t>бщего</w:t>
      </w:r>
      <w:r w:rsidR="00802E90">
        <w:rPr>
          <w:rFonts w:ascii="Times New Roman" w:hAnsi="Times New Roman"/>
          <w:sz w:val="28"/>
          <w:szCs w:val="28"/>
        </w:rPr>
        <w:t xml:space="preserve"> </w:t>
      </w:r>
      <w:r w:rsidR="00676F42" w:rsidRPr="00676F42">
        <w:rPr>
          <w:rFonts w:ascii="Times New Roman" w:hAnsi="Times New Roman"/>
          <w:sz w:val="28"/>
          <w:szCs w:val="28"/>
        </w:rPr>
        <w:t>собрания направляется лиц</w:t>
      </w:r>
      <w:proofErr w:type="gramStart"/>
      <w:r w:rsidR="00676F42" w:rsidRPr="00676F42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676F42" w:rsidRPr="00676F42">
        <w:rPr>
          <w:rFonts w:ascii="Times New Roman" w:hAnsi="Times New Roman"/>
          <w:sz w:val="28"/>
          <w:szCs w:val="28"/>
        </w:rPr>
        <w:t>ам</w:t>
      </w:r>
      <w:proofErr w:type="spellEnd"/>
      <w:r w:rsidR="00676F42" w:rsidRPr="00676F42">
        <w:rPr>
          <w:rFonts w:ascii="Times New Roman" w:hAnsi="Times New Roman"/>
          <w:sz w:val="28"/>
          <w:szCs w:val="28"/>
        </w:rPr>
        <w:t xml:space="preserve">), требующему(им) его созыва, не позднее </w:t>
      </w:r>
      <w:r w:rsidR="006F1186">
        <w:rPr>
          <w:rFonts w:ascii="Times New Roman" w:hAnsi="Times New Roman"/>
          <w:sz w:val="28"/>
          <w:szCs w:val="28"/>
        </w:rPr>
        <w:t>3</w:t>
      </w:r>
      <w:r w:rsidR="00676F42" w:rsidRPr="00676F42">
        <w:rPr>
          <w:rFonts w:ascii="Times New Roman" w:hAnsi="Times New Roman"/>
          <w:sz w:val="28"/>
          <w:szCs w:val="28"/>
        </w:rPr>
        <w:t xml:space="preserve"> (</w:t>
      </w:r>
      <w:r w:rsidR="00335EAC">
        <w:rPr>
          <w:rFonts w:ascii="Times New Roman" w:hAnsi="Times New Roman"/>
          <w:sz w:val="28"/>
          <w:szCs w:val="28"/>
        </w:rPr>
        <w:t>трех</w:t>
      </w:r>
      <w:r w:rsidR="00676F42" w:rsidRPr="00676F42">
        <w:rPr>
          <w:rFonts w:ascii="Times New Roman" w:hAnsi="Times New Roman"/>
          <w:sz w:val="28"/>
          <w:szCs w:val="28"/>
        </w:rPr>
        <w:t>) рабочих</w:t>
      </w:r>
      <w:r w:rsidR="006F1186">
        <w:rPr>
          <w:rFonts w:ascii="Times New Roman" w:hAnsi="Times New Roman"/>
          <w:sz w:val="28"/>
          <w:szCs w:val="28"/>
        </w:rPr>
        <w:t xml:space="preserve"> </w:t>
      </w:r>
      <w:r w:rsidR="00676F42" w:rsidRPr="00676F42">
        <w:rPr>
          <w:rFonts w:ascii="Times New Roman" w:hAnsi="Times New Roman"/>
          <w:sz w:val="28"/>
          <w:szCs w:val="28"/>
        </w:rPr>
        <w:t>дней с момента принятия соответствующего решения.</w:t>
      </w:r>
    </w:p>
    <w:p w:rsidR="00676F42" w:rsidRDefault="003D0F7A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6F42" w:rsidRPr="00676F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="00676F42" w:rsidRPr="00676F42">
        <w:rPr>
          <w:rFonts w:ascii="Times New Roman" w:hAnsi="Times New Roman"/>
          <w:sz w:val="28"/>
          <w:szCs w:val="28"/>
        </w:rPr>
        <w:t xml:space="preserve"> Дата проведения внеочередного </w:t>
      </w:r>
      <w:r w:rsidR="00EA5163">
        <w:rPr>
          <w:rFonts w:ascii="Times New Roman" w:hAnsi="Times New Roman"/>
          <w:sz w:val="28"/>
          <w:szCs w:val="28"/>
        </w:rPr>
        <w:t>о</w:t>
      </w:r>
      <w:r w:rsidR="00676F42" w:rsidRPr="00676F42">
        <w:rPr>
          <w:rFonts w:ascii="Times New Roman" w:hAnsi="Times New Roman"/>
          <w:sz w:val="28"/>
          <w:szCs w:val="28"/>
        </w:rPr>
        <w:t xml:space="preserve">бщего собрания назначается не ранее </w:t>
      </w:r>
      <w:r w:rsidR="00A60A96">
        <w:rPr>
          <w:rFonts w:ascii="Times New Roman" w:hAnsi="Times New Roman"/>
          <w:sz w:val="28"/>
          <w:szCs w:val="28"/>
        </w:rPr>
        <w:t>25</w:t>
      </w:r>
      <w:r w:rsidR="00676F42" w:rsidRPr="00676F42">
        <w:rPr>
          <w:rFonts w:ascii="Times New Roman" w:hAnsi="Times New Roman"/>
          <w:sz w:val="28"/>
          <w:szCs w:val="28"/>
        </w:rPr>
        <w:t xml:space="preserve"> дней</w:t>
      </w:r>
      <w:r w:rsidR="006F1186">
        <w:rPr>
          <w:rFonts w:ascii="Times New Roman" w:hAnsi="Times New Roman"/>
          <w:sz w:val="28"/>
          <w:szCs w:val="28"/>
        </w:rPr>
        <w:t xml:space="preserve"> </w:t>
      </w:r>
      <w:r w:rsidR="00676F42" w:rsidRPr="00676F42">
        <w:rPr>
          <w:rFonts w:ascii="Times New Roman" w:hAnsi="Times New Roman"/>
          <w:sz w:val="28"/>
          <w:szCs w:val="28"/>
        </w:rPr>
        <w:t xml:space="preserve">и не позднее </w:t>
      </w:r>
      <w:r w:rsidR="006F1186">
        <w:rPr>
          <w:rFonts w:ascii="Times New Roman" w:hAnsi="Times New Roman"/>
          <w:sz w:val="28"/>
          <w:szCs w:val="28"/>
        </w:rPr>
        <w:t>5</w:t>
      </w:r>
      <w:r w:rsidR="00676F42" w:rsidRPr="00676F42">
        <w:rPr>
          <w:rFonts w:ascii="Times New Roman" w:hAnsi="Times New Roman"/>
          <w:sz w:val="28"/>
          <w:szCs w:val="28"/>
        </w:rPr>
        <w:t>0 дней с момента принятия соответствующего решения.</w:t>
      </w:r>
    </w:p>
    <w:p w:rsidR="00E22076" w:rsidRDefault="00E22076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="00EF277D" w:rsidRPr="00FF36B6">
        <w:rPr>
          <w:rFonts w:ascii="Times New Roman" w:hAnsi="Times New Roman"/>
          <w:sz w:val="28"/>
          <w:szCs w:val="28"/>
        </w:rPr>
        <w:t xml:space="preserve">Проект повестки дня </w:t>
      </w:r>
      <w:r w:rsidR="00EA5163">
        <w:rPr>
          <w:rFonts w:ascii="Times New Roman" w:hAnsi="Times New Roman"/>
          <w:sz w:val="28"/>
          <w:szCs w:val="28"/>
        </w:rPr>
        <w:t>о</w:t>
      </w:r>
      <w:r w:rsidR="00EF277D" w:rsidRPr="00FF36B6">
        <w:rPr>
          <w:rFonts w:ascii="Times New Roman" w:hAnsi="Times New Roman"/>
          <w:sz w:val="28"/>
          <w:szCs w:val="28"/>
        </w:rPr>
        <w:t>бщего собрания формирует Совет</w:t>
      </w:r>
      <w:r w:rsidR="00335EAC">
        <w:rPr>
          <w:rFonts w:ascii="Times New Roman" w:hAnsi="Times New Roman"/>
          <w:sz w:val="28"/>
          <w:szCs w:val="28"/>
        </w:rPr>
        <w:t xml:space="preserve"> Ассоциации</w:t>
      </w:r>
      <w:r w:rsidR="00EF277D" w:rsidRPr="00FF36B6">
        <w:rPr>
          <w:rFonts w:ascii="Times New Roman" w:hAnsi="Times New Roman"/>
          <w:sz w:val="28"/>
          <w:szCs w:val="28"/>
        </w:rPr>
        <w:t>.</w:t>
      </w:r>
      <w:r w:rsidR="00A60A96">
        <w:rPr>
          <w:rFonts w:ascii="Times New Roman" w:hAnsi="Times New Roman"/>
          <w:sz w:val="28"/>
          <w:szCs w:val="28"/>
        </w:rPr>
        <w:t xml:space="preserve"> </w:t>
      </w:r>
      <w:r w:rsidRPr="007240FB">
        <w:rPr>
          <w:rFonts w:ascii="Times New Roman" w:hAnsi="Times New Roman"/>
          <w:sz w:val="28"/>
          <w:szCs w:val="28"/>
        </w:rPr>
        <w:t xml:space="preserve">В проект повестки дня </w:t>
      </w:r>
      <w:r w:rsidR="00EA5163">
        <w:rPr>
          <w:rFonts w:ascii="Times New Roman" w:hAnsi="Times New Roman"/>
          <w:sz w:val="28"/>
          <w:szCs w:val="28"/>
        </w:rPr>
        <w:t>о</w:t>
      </w:r>
      <w:r w:rsidRPr="007240FB">
        <w:rPr>
          <w:rFonts w:ascii="Times New Roman" w:hAnsi="Times New Roman"/>
          <w:sz w:val="28"/>
          <w:szCs w:val="28"/>
        </w:rPr>
        <w:t>бщего собрания включаются вопросы, предложенные для рассмотрения Председателем</w:t>
      </w:r>
      <w:r w:rsidR="00A60A96">
        <w:rPr>
          <w:rFonts w:ascii="Times New Roman" w:hAnsi="Times New Roman"/>
          <w:sz w:val="28"/>
          <w:szCs w:val="28"/>
        </w:rPr>
        <w:t>,</w:t>
      </w:r>
      <w:r w:rsidRPr="007240FB">
        <w:rPr>
          <w:rFonts w:ascii="Times New Roman" w:hAnsi="Times New Roman"/>
          <w:sz w:val="28"/>
          <w:szCs w:val="28"/>
        </w:rPr>
        <w:t xml:space="preserve"> членами Совета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7240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Генеральным д</w:t>
      </w:r>
      <w:r w:rsidRPr="007240FB">
        <w:rPr>
          <w:rFonts w:ascii="Times New Roman" w:hAnsi="Times New Roman"/>
          <w:sz w:val="28"/>
          <w:szCs w:val="28"/>
        </w:rPr>
        <w:t>иректором,</w:t>
      </w:r>
      <w:r w:rsidR="002105A5">
        <w:rPr>
          <w:rFonts w:ascii="Times New Roman" w:hAnsi="Times New Roman"/>
          <w:sz w:val="28"/>
          <w:szCs w:val="28"/>
        </w:rPr>
        <w:t xml:space="preserve"> </w:t>
      </w:r>
      <w:r w:rsidRPr="007240FB">
        <w:rPr>
          <w:rFonts w:ascii="Times New Roman" w:hAnsi="Times New Roman"/>
          <w:sz w:val="28"/>
          <w:szCs w:val="28"/>
        </w:rPr>
        <w:t>а также членами</w:t>
      </w:r>
      <w:r w:rsidR="002105A5">
        <w:rPr>
          <w:rFonts w:ascii="Times New Roman" w:hAnsi="Times New Roman"/>
          <w:sz w:val="28"/>
          <w:szCs w:val="28"/>
        </w:rPr>
        <w:t xml:space="preserve"> Ассоциации</w:t>
      </w:r>
      <w:r w:rsidRPr="007240FB">
        <w:rPr>
          <w:rFonts w:ascii="Times New Roman" w:hAnsi="Times New Roman"/>
          <w:sz w:val="28"/>
          <w:szCs w:val="28"/>
        </w:rPr>
        <w:t>.</w:t>
      </w:r>
    </w:p>
    <w:p w:rsidR="00A26909" w:rsidRDefault="002105A5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4.13. </w:t>
      </w:r>
      <w:r w:rsidRPr="008905D3">
        <w:rPr>
          <w:rFonts w:ascii="Times New Roman" w:hAnsi="Times New Roman"/>
          <w:sz w:val="28"/>
        </w:rPr>
        <w:t xml:space="preserve">В случае проведения внеочередного </w:t>
      </w:r>
      <w:r w:rsidR="00EA5163">
        <w:rPr>
          <w:rFonts w:ascii="Times New Roman" w:hAnsi="Times New Roman"/>
          <w:sz w:val="28"/>
        </w:rPr>
        <w:t>о</w:t>
      </w:r>
      <w:r w:rsidRPr="008905D3">
        <w:rPr>
          <w:rFonts w:ascii="Times New Roman" w:hAnsi="Times New Roman"/>
          <w:sz w:val="28"/>
        </w:rPr>
        <w:t xml:space="preserve">бщего собрания членов </w:t>
      </w:r>
      <w:r>
        <w:rPr>
          <w:rFonts w:ascii="Times New Roman" w:hAnsi="Times New Roman"/>
          <w:sz w:val="28"/>
        </w:rPr>
        <w:t xml:space="preserve">Ассоциации </w:t>
      </w:r>
      <w:r w:rsidR="00A60A96">
        <w:rPr>
          <w:rFonts w:ascii="Times New Roman" w:hAnsi="Times New Roman"/>
          <w:sz w:val="28"/>
        </w:rPr>
        <w:t>по требованию членов Ассоциации</w:t>
      </w:r>
      <w:r w:rsidR="00C65A1D">
        <w:rPr>
          <w:rFonts w:ascii="Times New Roman" w:hAnsi="Times New Roman"/>
          <w:sz w:val="28"/>
        </w:rPr>
        <w:t xml:space="preserve"> см. п.4.5.4</w:t>
      </w:r>
      <w:r w:rsidR="00A60A9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</w:t>
      </w:r>
      <w:r w:rsidRPr="008905D3">
        <w:rPr>
          <w:rFonts w:ascii="Times New Roman" w:hAnsi="Times New Roman"/>
          <w:sz w:val="28"/>
        </w:rPr>
        <w:t xml:space="preserve">редложения по формированию повестки дня </w:t>
      </w:r>
      <w:r w:rsidRPr="008905D3"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sz w:val="28"/>
          <w:szCs w:val="28"/>
        </w:rPr>
        <w:t xml:space="preserve">от инициаторов созыва </w:t>
      </w:r>
      <w:r w:rsidR="00EA51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  <w:r w:rsidRPr="008905D3">
        <w:rPr>
          <w:rFonts w:ascii="Times New Roman" w:hAnsi="Times New Roman"/>
          <w:sz w:val="28"/>
          <w:szCs w:val="28"/>
        </w:rPr>
        <w:t>. Предложени</w:t>
      </w:r>
      <w:r w:rsidR="00B12CE8">
        <w:rPr>
          <w:rFonts w:ascii="Times New Roman" w:hAnsi="Times New Roman"/>
          <w:sz w:val="28"/>
          <w:szCs w:val="28"/>
        </w:rPr>
        <w:t>е</w:t>
      </w:r>
      <w:r w:rsidR="002B1AD7">
        <w:rPr>
          <w:rFonts w:ascii="Times New Roman" w:hAnsi="Times New Roman"/>
          <w:sz w:val="28"/>
          <w:szCs w:val="28"/>
        </w:rPr>
        <w:t>(</w:t>
      </w:r>
      <w:proofErr w:type="spellStart"/>
      <w:r w:rsidR="002B1AD7">
        <w:rPr>
          <w:rFonts w:ascii="Times New Roman" w:hAnsi="Times New Roman"/>
          <w:sz w:val="28"/>
          <w:szCs w:val="28"/>
        </w:rPr>
        <w:t>ия</w:t>
      </w:r>
      <w:proofErr w:type="spellEnd"/>
      <w:r w:rsidR="002B1AD7">
        <w:rPr>
          <w:rFonts w:ascii="Times New Roman" w:hAnsi="Times New Roman"/>
          <w:sz w:val="28"/>
          <w:szCs w:val="28"/>
        </w:rPr>
        <w:t>)</w:t>
      </w:r>
      <w:r w:rsidRPr="008905D3">
        <w:rPr>
          <w:rFonts w:ascii="Times New Roman" w:hAnsi="Times New Roman"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8905D3">
        <w:rPr>
          <w:rFonts w:ascii="Times New Roman" w:hAnsi="Times New Roman"/>
          <w:sz w:val="28"/>
        </w:rPr>
        <w:t>вносятся в письменной форме</w:t>
      </w:r>
      <w:r w:rsidRPr="008905D3">
        <w:rPr>
          <w:rFonts w:ascii="Times New Roman" w:hAnsi="Times New Roman"/>
          <w:sz w:val="28"/>
          <w:szCs w:val="28"/>
        </w:rPr>
        <w:t xml:space="preserve"> </w:t>
      </w:r>
      <w:r w:rsidRPr="008905D3">
        <w:rPr>
          <w:rFonts w:ascii="Times New Roman" w:hAnsi="Times New Roman"/>
          <w:sz w:val="28"/>
        </w:rPr>
        <w:t>с точной формулировкой каждого вопроса</w:t>
      </w:r>
      <w:r w:rsidR="002B1AD7">
        <w:rPr>
          <w:rFonts w:ascii="Times New Roman" w:hAnsi="Times New Roman"/>
          <w:sz w:val="28"/>
        </w:rPr>
        <w:t xml:space="preserve"> и должны быть</w:t>
      </w:r>
      <w:r w:rsidRPr="008905D3">
        <w:rPr>
          <w:rFonts w:ascii="Times New Roman" w:hAnsi="Times New Roman"/>
          <w:sz w:val="28"/>
        </w:rPr>
        <w:t xml:space="preserve"> подписан</w:t>
      </w:r>
      <w:r w:rsidR="005E427E">
        <w:rPr>
          <w:rFonts w:ascii="Times New Roman" w:hAnsi="Times New Roman"/>
          <w:sz w:val="28"/>
        </w:rPr>
        <w:t>ы</w:t>
      </w:r>
      <w:r w:rsidR="00B12CE8">
        <w:rPr>
          <w:rFonts w:ascii="Times New Roman" w:hAnsi="Times New Roman"/>
          <w:sz w:val="28"/>
        </w:rPr>
        <w:t xml:space="preserve"> всеми</w:t>
      </w:r>
      <w:r w:rsidRPr="008905D3">
        <w:rPr>
          <w:rFonts w:ascii="Times New Roman" w:hAnsi="Times New Roman"/>
          <w:sz w:val="28"/>
        </w:rPr>
        <w:t xml:space="preserve"> </w:t>
      </w:r>
      <w:r w:rsidR="00B12CE8">
        <w:rPr>
          <w:rFonts w:ascii="Times New Roman" w:hAnsi="Times New Roman"/>
          <w:sz w:val="28"/>
          <w:szCs w:val="28"/>
        </w:rPr>
        <w:t>членами Ассоциации-</w:t>
      </w:r>
      <w:r w:rsidR="00B12CE8" w:rsidRPr="00A64FD1">
        <w:rPr>
          <w:rFonts w:ascii="Times New Roman" w:hAnsi="Times New Roman"/>
          <w:sz w:val="28"/>
          <w:szCs w:val="28"/>
        </w:rPr>
        <w:t xml:space="preserve">инициаторами созыва </w:t>
      </w:r>
      <w:r w:rsidR="00B12CE8">
        <w:rPr>
          <w:rFonts w:ascii="Times New Roman" w:hAnsi="Times New Roman"/>
          <w:sz w:val="28"/>
          <w:szCs w:val="28"/>
        </w:rPr>
        <w:t>Общего собрания</w:t>
      </w:r>
      <w:r w:rsidR="00335EAC">
        <w:rPr>
          <w:rFonts w:ascii="Times New Roman" w:hAnsi="Times New Roman"/>
          <w:sz w:val="28"/>
          <w:szCs w:val="28"/>
        </w:rPr>
        <w:t>.</w:t>
      </w:r>
      <w:r w:rsidR="00B12CE8">
        <w:rPr>
          <w:rFonts w:ascii="Times New Roman" w:hAnsi="Times New Roman"/>
          <w:sz w:val="28"/>
          <w:szCs w:val="28"/>
        </w:rPr>
        <w:t xml:space="preserve"> </w:t>
      </w:r>
    </w:p>
    <w:p w:rsidR="00676F42" w:rsidRPr="00676F42" w:rsidRDefault="003D0F7A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6F42" w:rsidRPr="00676F4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676F42" w:rsidRPr="00676F42">
        <w:rPr>
          <w:rFonts w:ascii="Times New Roman" w:hAnsi="Times New Roman"/>
          <w:sz w:val="28"/>
          <w:szCs w:val="28"/>
        </w:rPr>
        <w:t xml:space="preserve">.В решении Совета </w:t>
      </w:r>
      <w:r w:rsidR="00335EAC">
        <w:rPr>
          <w:rFonts w:ascii="Times New Roman" w:hAnsi="Times New Roman"/>
          <w:sz w:val="28"/>
          <w:szCs w:val="28"/>
        </w:rPr>
        <w:t xml:space="preserve">Ассоциации </w:t>
      </w:r>
      <w:r w:rsidR="00676F42" w:rsidRPr="00676F42">
        <w:rPr>
          <w:rFonts w:ascii="Times New Roman" w:hAnsi="Times New Roman"/>
          <w:sz w:val="28"/>
          <w:szCs w:val="28"/>
        </w:rPr>
        <w:t xml:space="preserve">о проведении </w:t>
      </w:r>
      <w:r w:rsidR="00EA5163">
        <w:rPr>
          <w:rFonts w:ascii="Times New Roman" w:hAnsi="Times New Roman"/>
          <w:sz w:val="28"/>
          <w:szCs w:val="28"/>
        </w:rPr>
        <w:t>о</w:t>
      </w:r>
      <w:r w:rsidR="00676F42" w:rsidRPr="00676F42">
        <w:rPr>
          <w:rFonts w:ascii="Times New Roman" w:hAnsi="Times New Roman"/>
          <w:sz w:val="28"/>
          <w:szCs w:val="28"/>
        </w:rPr>
        <w:t>бщего собрания должны быть определены:</w:t>
      </w:r>
    </w:p>
    <w:p w:rsidR="00676F42" w:rsidRPr="00676F42" w:rsidRDefault="00676F42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42">
        <w:rPr>
          <w:rFonts w:ascii="Times New Roman" w:hAnsi="Times New Roman"/>
          <w:sz w:val="28"/>
          <w:szCs w:val="28"/>
        </w:rPr>
        <w:t xml:space="preserve">1) статус </w:t>
      </w:r>
      <w:r w:rsidR="00EA5163">
        <w:rPr>
          <w:rFonts w:ascii="Times New Roman" w:hAnsi="Times New Roman"/>
          <w:sz w:val="28"/>
          <w:szCs w:val="28"/>
        </w:rPr>
        <w:t>о</w:t>
      </w:r>
      <w:r w:rsidRPr="00676F42">
        <w:rPr>
          <w:rFonts w:ascii="Times New Roman" w:hAnsi="Times New Roman"/>
          <w:sz w:val="28"/>
          <w:szCs w:val="28"/>
        </w:rPr>
        <w:t>бщего собрания: очередное или внеочередное (чрезвычайное);</w:t>
      </w:r>
    </w:p>
    <w:p w:rsidR="00676F42" w:rsidRPr="00676F42" w:rsidRDefault="00676F42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42">
        <w:rPr>
          <w:rFonts w:ascii="Times New Roman" w:hAnsi="Times New Roman"/>
          <w:sz w:val="28"/>
          <w:szCs w:val="28"/>
        </w:rPr>
        <w:t xml:space="preserve">2)  основание созыва для внеочередного (чрезвычайного) </w:t>
      </w:r>
      <w:r w:rsidR="00EA5163">
        <w:rPr>
          <w:rFonts w:ascii="Times New Roman" w:hAnsi="Times New Roman"/>
          <w:sz w:val="28"/>
          <w:szCs w:val="28"/>
        </w:rPr>
        <w:t>о</w:t>
      </w:r>
      <w:r w:rsidRPr="00676F42">
        <w:rPr>
          <w:rFonts w:ascii="Times New Roman" w:hAnsi="Times New Roman"/>
          <w:sz w:val="28"/>
          <w:szCs w:val="28"/>
        </w:rPr>
        <w:t>бщего собрания;</w:t>
      </w:r>
    </w:p>
    <w:p w:rsidR="00676F42" w:rsidRPr="00676F42" w:rsidRDefault="003D0F7A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6F42" w:rsidRPr="00676F42">
        <w:rPr>
          <w:rFonts w:ascii="Times New Roman" w:hAnsi="Times New Roman"/>
          <w:sz w:val="28"/>
          <w:szCs w:val="28"/>
        </w:rPr>
        <w:t xml:space="preserve">) дата, место и время проведения </w:t>
      </w:r>
      <w:r w:rsidR="00EA5163">
        <w:rPr>
          <w:rFonts w:ascii="Times New Roman" w:hAnsi="Times New Roman"/>
          <w:sz w:val="28"/>
          <w:szCs w:val="28"/>
        </w:rPr>
        <w:t>о</w:t>
      </w:r>
      <w:r w:rsidR="00676F42" w:rsidRPr="00676F42">
        <w:rPr>
          <w:rFonts w:ascii="Times New Roman" w:hAnsi="Times New Roman"/>
          <w:sz w:val="28"/>
          <w:szCs w:val="28"/>
        </w:rPr>
        <w:t>бщего собрания;</w:t>
      </w:r>
    </w:p>
    <w:p w:rsidR="00676F42" w:rsidRPr="00676F42" w:rsidRDefault="003D0F7A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6F42" w:rsidRPr="00676F42">
        <w:rPr>
          <w:rFonts w:ascii="Times New Roman" w:hAnsi="Times New Roman"/>
          <w:sz w:val="28"/>
          <w:szCs w:val="28"/>
        </w:rPr>
        <w:t>) пред</w:t>
      </w:r>
      <w:r w:rsidR="00802E90">
        <w:rPr>
          <w:rFonts w:ascii="Times New Roman" w:hAnsi="Times New Roman"/>
          <w:sz w:val="28"/>
          <w:szCs w:val="28"/>
        </w:rPr>
        <w:t xml:space="preserve">лагаемая </w:t>
      </w:r>
      <w:r w:rsidR="00676F42" w:rsidRPr="00676F42">
        <w:rPr>
          <w:rFonts w:ascii="Times New Roman" w:hAnsi="Times New Roman"/>
          <w:sz w:val="28"/>
          <w:szCs w:val="28"/>
        </w:rPr>
        <w:t xml:space="preserve"> повестка дня </w:t>
      </w:r>
      <w:r w:rsidR="00EA5163">
        <w:rPr>
          <w:rFonts w:ascii="Times New Roman" w:hAnsi="Times New Roman"/>
          <w:sz w:val="28"/>
          <w:szCs w:val="28"/>
        </w:rPr>
        <w:t>о</w:t>
      </w:r>
      <w:r w:rsidR="00676F42" w:rsidRPr="00676F42">
        <w:rPr>
          <w:rFonts w:ascii="Times New Roman" w:hAnsi="Times New Roman"/>
          <w:sz w:val="28"/>
          <w:szCs w:val="28"/>
        </w:rPr>
        <w:t>бщего собрания;</w:t>
      </w:r>
    </w:p>
    <w:p w:rsidR="00676F42" w:rsidRPr="00676F42" w:rsidRDefault="003D0F7A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676F42">
        <w:rPr>
          <w:rFonts w:ascii="Times New Roman" w:hAnsi="Times New Roman"/>
          <w:sz w:val="28"/>
          <w:szCs w:val="28"/>
        </w:rPr>
        <w:t>перечень информации и материалов для предварительного ознакомления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676F42">
        <w:rPr>
          <w:rFonts w:ascii="Times New Roman" w:hAnsi="Times New Roman"/>
          <w:sz w:val="28"/>
          <w:szCs w:val="28"/>
        </w:rPr>
        <w:t>, а также порядок такого ознакомления</w:t>
      </w:r>
      <w:r w:rsidR="00A60A96">
        <w:rPr>
          <w:rFonts w:ascii="Times New Roman" w:hAnsi="Times New Roman"/>
          <w:sz w:val="28"/>
          <w:szCs w:val="28"/>
        </w:rPr>
        <w:t>;</w:t>
      </w:r>
    </w:p>
    <w:p w:rsidR="00B25BEF" w:rsidRDefault="003D0F7A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6F42" w:rsidRPr="00676F42">
        <w:rPr>
          <w:rFonts w:ascii="Times New Roman" w:hAnsi="Times New Roman"/>
          <w:sz w:val="28"/>
          <w:szCs w:val="28"/>
        </w:rPr>
        <w:t xml:space="preserve">) </w:t>
      </w:r>
      <w:r w:rsidR="00B25BEF">
        <w:rPr>
          <w:rFonts w:ascii="Times New Roman" w:hAnsi="Times New Roman"/>
          <w:sz w:val="28"/>
          <w:szCs w:val="28"/>
        </w:rPr>
        <w:t xml:space="preserve"> порядок голосования с использованием бюллетеней</w:t>
      </w:r>
      <w:r w:rsidR="00A60A96">
        <w:rPr>
          <w:rFonts w:ascii="Times New Roman" w:hAnsi="Times New Roman"/>
          <w:sz w:val="28"/>
          <w:szCs w:val="28"/>
        </w:rPr>
        <w:t>;</w:t>
      </w:r>
    </w:p>
    <w:p w:rsidR="005B3930" w:rsidRDefault="00802E90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3930">
        <w:rPr>
          <w:rFonts w:ascii="Times New Roman" w:hAnsi="Times New Roman"/>
          <w:sz w:val="28"/>
          <w:szCs w:val="28"/>
        </w:rPr>
        <w:t>)иные вопросы, необходимые для проведения Общего собрания.</w:t>
      </w:r>
    </w:p>
    <w:p w:rsidR="005B3930" w:rsidRDefault="005B3930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9F" w:rsidRDefault="003D0F7A" w:rsidP="00A5272B">
      <w:pPr>
        <w:tabs>
          <w:tab w:val="left" w:pos="0"/>
          <w:tab w:val="left" w:pos="426"/>
          <w:tab w:val="left" w:pos="1134"/>
          <w:tab w:val="left" w:pos="1260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</w:t>
      </w:r>
      <w:r w:rsidRPr="003D0F7A">
        <w:rPr>
          <w:rFonts w:ascii="Times New Roman" w:hAnsi="Times New Roman"/>
          <w:sz w:val="28"/>
          <w:szCs w:val="28"/>
        </w:rPr>
        <w:t>Генеральный д</w:t>
      </w:r>
      <w:r w:rsidR="002B329F" w:rsidRPr="003D0F7A">
        <w:rPr>
          <w:rFonts w:ascii="Times New Roman" w:hAnsi="Times New Roman"/>
          <w:sz w:val="28"/>
          <w:szCs w:val="28"/>
        </w:rPr>
        <w:t xml:space="preserve">иректор обеспечивает подготовку и проведение </w:t>
      </w:r>
      <w:r w:rsidR="00EA5163">
        <w:rPr>
          <w:rFonts w:ascii="Times New Roman" w:hAnsi="Times New Roman"/>
          <w:sz w:val="28"/>
          <w:szCs w:val="28"/>
        </w:rPr>
        <w:t>о</w:t>
      </w:r>
      <w:r w:rsidR="002B329F" w:rsidRPr="003D0F7A">
        <w:rPr>
          <w:rFonts w:ascii="Times New Roman" w:hAnsi="Times New Roman"/>
          <w:sz w:val="28"/>
          <w:szCs w:val="28"/>
        </w:rPr>
        <w:t>бщего собрания, решает вопросы технического обеспечения и прочие организационные вопросы.</w:t>
      </w:r>
    </w:p>
    <w:p w:rsidR="005B3930" w:rsidRDefault="005B3930" w:rsidP="00A5272B">
      <w:pPr>
        <w:tabs>
          <w:tab w:val="left" w:pos="0"/>
          <w:tab w:val="left" w:pos="426"/>
          <w:tab w:val="left" w:pos="1134"/>
          <w:tab w:val="left" w:pos="1260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Окончательная повестка дня </w:t>
      </w:r>
      <w:r w:rsidR="00EA51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бщего собрания утверждается </w:t>
      </w:r>
      <w:r w:rsidR="00EA51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бщим собранием  в порядке, определенным настоящим Положением, с учетом предварительной повестки дня, сформированно</w:t>
      </w:r>
      <w:r w:rsidR="00802E9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Советом Ассоциации.</w:t>
      </w:r>
    </w:p>
    <w:p w:rsidR="000E752E" w:rsidRPr="003D0F7A" w:rsidRDefault="000E752E" w:rsidP="00A5272B">
      <w:pPr>
        <w:tabs>
          <w:tab w:val="left" w:pos="0"/>
          <w:tab w:val="left" w:pos="426"/>
          <w:tab w:val="left" w:pos="1134"/>
          <w:tab w:val="left" w:pos="1260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15CB" w:rsidRPr="008352A0" w:rsidRDefault="00B25BEF" w:rsidP="00A5272B">
      <w:pPr>
        <w:pStyle w:val="1"/>
        <w:tabs>
          <w:tab w:val="left" w:pos="426"/>
          <w:tab w:val="left" w:pos="1134"/>
          <w:tab w:val="left" w:pos="1418"/>
          <w:tab w:val="left" w:pos="1560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_Toc380756737"/>
      <w:r>
        <w:rPr>
          <w:rFonts w:ascii="Times New Roman" w:hAnsi="Times New Roman"/>
          <w:sz w:val="28"/>
          <w:szCs w:val="28"/>
        </w:rPr>
        <w:t>5</w:t>
      </w:r>
      <w:r w:rsidR="00F215CB" w:rsidRPr="008352A0">
        <w:rPr>
          <w:rFonts w:ascii="Times New Roman" w:hAnsi="Times New Roman"/>
          <w:sz w:val="28"/>
          <w:szCs w:val="28"/>
        </w:rPr>
        <w:t xml:space="preserve">. Информация о проведении </w:t>
      </w:r>
      <w:r w:rsidR="00EA5163">
        <w:rPr>
          <w:rFonts w:ascii="Times New Roman" w:hAnsi="Times New Roman"/>
          <w:sz w:val="28"/>
          <w:szCs w:val="28"/>
        </w:rPr>
        <w:t>о</w:t>
      </w:r>
      <w:r w:rsidR="00F215CB" w:rsidRPr="008352A0">
        <w:rPr>
          <w:rFonts w:ascii="Times New Roman" w:hAnsi="Times New Roman"/>
          <w:sz w:val="28"/>
          <w:szCs w:val="28"/>
        </w:rPr>
        <w:t>бщего собрания</w:t>
      </w:r>
      <w:bookmarkEnd w:id="2"/>
    </w:p>
    <w:p w:rsidR="009C01FB" w:rsidRPr="00043D65" w:rsidRDefault="0082697F" w:rsidP="00A5272B">
      <w:pPr>
        <w:tabs>
          <w:tab w:val="left" w:pos="426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5.1.</w:t>
      </w:r>
      <w:r w:rsidR="00617A33">
        <w:rPr>
          <w:rFonts w:ascii="Times New Roman" w:hAnsi="Times New Roman"/>
          <w:sz w:val="28"/>
          <w:szCs w:val="28"/>
        </w:rPr>
        <w:t>Уведомление</w:t>
      </w:r>
      <w:r w:rsidR="00F215CB" w:rsidRPr="00043D65">
        <w:rPr>
          <w:rFonts w:ascii="Times New Roman" w:hAnsi="Times New Roman"/>
          <w:sz w:val="28"/>
          <w:szCs w:val="28"/>
        </w:rPr>
        <w:t xml:space="preserve"> о проведении </w:t>
      </w:r>
      <w:r w:rsidR="00EA5163">
        <w:rPr>
          <w:rFonts w:ascii="Times New Roman" w:hAnsi="Times New Roman"/>
          <w:sz w:val="28"/>
          <w:szCs w:val="28"/>
        </w:rPr>
        <w:t>о</w:t>
      </w:r>
      <w:r w:rsidR="00F215CB" w:rsidRPr="00043D65">
        <w:rPr>
          <w:rFonts w:ascii="Times New Roman" w:hAnsi="Times New Roman"/>
          <w:sz w:val="28"/>
          <w:szCs w:val="28"/>
        </w:rPr>
        <w:t xml:space="preserve">бщего собрания должно быть </w:t>
      </w:r>
      <w:r w:rsidR="00C258A1">
        <w:rPr>
          <w:rFonts w:ascii="Times New Roman" w:hAnsi="Times New Roman"/>
          <w:sz w:val="28"/>
          <w:szCs w:val="28"/>
        </w:rPr>
        <w:t xml:space="preserve">направлено членам </w:t>
      </w:r>
      <w:r w:rsidR="005B3930">
        <w:rPr>
          <w:rFonts w:ascii="Times New Roman" w:hAnsi="Times New Roman"/>
          <w:sz w:val="28"/>
          <w:szCs w:val="28"/>
        </w:rPr>
        <w:t xml:space="preserve">Ассоциации </w:t>
      </w:r>
      <w:r w:rsidR="00F215CB" w:rsidRPr="00043D6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F215CB" w:rsidRPr="00043D65">
        <w:rPr>
          <w:rFonts w:ascii="Times New Roman" w:hAnsi="Times New Roman"/>
          <w:sz w:val="28"/>
          <w:szCs w:val="28"/>
        </w:rPr>
        <w:t>позднее</w:t>
      </w:r>
      <w:proofErr w:type="gramEnd"/>
      <w:r w:rsidR="00F215CB" w:rsidRPr="00043D65">
        <w:rPr>
          <w:rFonts w:ascii="Times New Roman" w:hAnsi="Times New Roman"/>
          <w:sz w:val="28"/>
          <w:szCs w:val="28"/>
        </w:rPr>
        <w:t xml:space="preserve"> чем за </w:t>
      </w:r>
      <w:r w:rsidR="00B25BEF">
        <w:rPr>
          <w:rFonts w:ascii="Times New Roman" w:hAnsi="Times New Roman"/>
          <w:sz w:val="28"/>
          <w:szCs w:val="28"/>
        </w:rPr>
        <w:t>25</w:t>
      </w:r>
      <w:r w:rsidR="00403BB2" w:rsidRPr="00043D65">
        <w:rPr>
          <w:rFonts w:ascii="Times New Roman" w:hAnsi="Times New Roman"/>
          <w:sz w:val="28"/>
          <w:szCs w:val="28"/>
        </w:rPr>
        <w:t xml:space="preserve"> </w:t>
      </w:r>
      <w:r w:rsidR="00F215CB" w:rsidRPr="00043D65">
        <w:rPr>
          <w:rFonts w:ascii="Times New Roman" w:hAnsi="Times New Roman"/>
          <w:sz w:val="28"/>
          <w:szCs w:val="28"/>
        </w:rPr>
        <w:t xml:space="preserve">календарных дней до даты проведения </w:t>
      </w:r>
      <w:r w:rsidR="00EA5163">
        <w:rPr>
          <w:rFonts w:ascii="Times New Roman" w:hAnsi="Times New Roman"/>
          <w:sz w:val="28"/>
          <w:szCs w:val="28"/>
        </w:rPr>
        <w:t>о</w:t>
      </w:r>
      <w:r w:rsidR="00F215CB" w:rsidRPr="00043D65">
        <w:rPr>
          <w:rFonts w:ascii="Times New Roman" w:hAnsi="Times New Roman"/>
          <w:sz w:val="28"/>
          <w:szCs w:val="28"/>
        </w:rPr>
        <w:t xml:space="preserve">бщего собрания. </w:t>
      </w:r>
      <w:r w:rsidR="00617A33">
        <w:rPr>
          <w:rFonts w:ascii="Times New Roman" w:hAnsi="Times New Roman"/>
          <w:sz w:val="28"/>
          <w:szCs w:val="28"/>
        </w:rPr>
        <w:t>Уведомление</w:t>
      </w:r>
      <w:r w:rsidR="00F215CB" w:rsidRPr="00043D65">
        <w:rPr>
          <w:rFonts w:ascii="Times New Roman" w:hAnsi="Times New Roman"/>
          <w:sz w:val="28"/>
          <w:szCs w:val="28"/>
        </w:rPr>
        <w:t xml:space="preserve"> должно быть размещено на официальном сайте </w:t>
      </w:r>
      <w:r w:rsidR="005E427E">
        <w:rPr>
          <w:rFonts w:ascii="Times New Roman" w:hAnsi="Times New Roman"/>
          <w:sz w:val="28"/>
          <w:szCs w:val="28"/>
        </w:rPr>
        <w:t xml:space="preserve">Ассоциации </w:t>
      </w:r>
      <w:r w:rsidR="00F215CB" w:rsidRPr="00043D65">
        <w:rPr>
          <w:rFonts w:ascii="Times New Roman" w:hAnsi="Times New Roman"/>
          <w:sz w:val="28"/>
          <w:szCs w:val="28"/>
        </w:rPr>
        <w:t xml:space="preserve">в сети </w:t>
      </w:r>
      <w:r w:rsidR="003A4265" w:rsidRPr="00043D65">
        <w:rPr>
          <w:rFonts w:ascii="Times New Roman" w:hAnsi="Times New Roman"/>
          <w:sz w:val="28"/>
          <w:szCs w:val="28"/>
        </w:rPr>
        <w:t>«</w:t>
      </w:r>
      <w:r w:rsidR="00F215CB" w:rsidRPr="00043D65">
        <w:rPr>
          <w:rFonts w:ascii="Times New Roman" w:hAnsi="Times New Roman"/>
          <w:sz w:val="28"/>
          <w:szCs w:val="28"/>
        </w:rPr>
        <w:t>Интернет</w:t>
      </w:r>
      <w:r w:rsidR="003A4265" w:rsidRPr="00043D65">
        <w:rPr>
          <w:rFonts w:ascii="Times New Roman" w:hAnsi="Times New Roman"/>
          <w:sz w:val="28"/>
          <w:szCs w:val="28"/>
        </w:rPr>
        <w:t>»</w:t>
      </w:r>
      <w:r w:rsidR="00F215CB" w:rsidRPr="00043D65">
        <w:rPr>
          <w:rFonts w:ascii="Times New Roman" w:hAnsi="Times New Roman"/>
          <w:sz w:val="28"/>
          <w:szCs w:val="28"/>
        </w:rPr>
        <w:t xml:space="preserve"> в открытом доступе и направлено </w:t>
      </w:r>
      <w:r w:rsidR="00FF2E86" w:rsidRPr="00043D65">
        <w:rPr>
          <w:rFonts w:ascii="Times New Roman" w:hAnsi="Times New Roman"/>
          <w:sz w:val="28"/>
          <w:szCs w:val="28"/>
        </w:rPr>
        <w:t xml:space="preserve">каждому члену </w:t>
      </w:r>
      <w:r w:rsidR="005B3930">
        <w:rPr>
          <w:rFonts w:ascii="Times New Roman" w:hAnsi="Times New Roman"/>
          <w:sz w:val="28"/>
          <w:szCs w:val="28"/>
        </w:rPr>
        <w:t xml:space="preserve">Ассоциации </w:t>
      </w:r>
      <w:r w:rsidR="006753EE" w:rsidRPr="00043D65">
        <w:rPr>
          <w:rFonts w:ascii="Times New Roman" w:hAnsi="Times New Roman"/>
          <w:sz w:val="28"/>
          <w:szCs w:val="28"/>
        </w:rPr>
        <w:t xml:space="preserve">с использованием телефонной, факсимильной, </w:t>
      </w:r>
      <w:r w:rsidR="00127963" w:rsidRPr="00043D65">
        <w:rPr>
          <w:rFonts w:ascii="Times New Roman" w:hAnsi="Times New Roman"/>
          <w:sz w:val="28"/>
          <w:szCs w:val="28"/>
        </w:rPr>
        <w:t>электронной почтовой связи</w:t>
      </w:r>
      <w:r w:rsidR="006753EE" w:rsidRPr="00043D65">
        <w:rPr>
          <w:rFonts w:ascii="Times New Roman" w:hAnsi="Times New Roman"/>
          <w:sz w:val="28"/>
          <w:szCs w:val="28"/>
        </w:rPr>
        <w:t xml:space="preserve">. </w:t>
      </w:r>
      <w:r w:rsidR="009C01FB" w:rsidRPr="00043D65">
        <w:rPr>
          <w:rFonts w:ascii="Times New Roman" w:hAnsi="Times New Roman"/>
          <w:sz w:val="28"/>
          <w:szCs w:val="28"/>
          <w:lang w:eastAsia="ru-RU"/>
        </w:rPr>
        <w:t xml:space="preserve">Риски, связанные с неполучением </w:t>
      </w:r>
      <w:r w:rsidR="006A0CA4" w:rsidRPr="00043D65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="00617A33">
        <w:rPr>
          <w:rFonts w:ascii="Times New Roman" w:hAnsi="Times New Roman"/>
          <w:sz w:val="28"/>
          <w:szCs w:val="28"/>
          <w:lang w:eastAsia="ru-RU"/>
        </w:rPr>
        <w:t>уведомлений</w:t>
      </w:r>
      <w:r w:rsidR="006A0CA4" w:rsidRPr="00043D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3EE" w:rsidRPr="00043D65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EC4D4B">
        <w:rPr>
          <w:rFonts w:ascii="Times New Roman" w:hAnsi="Times New Roman"/>
          <w:sz w:val="28"/>
          <w:szCs w:val="28"/>
          <w:lang w:eastAsia="ru-RU"/>
        </w:rPr>
        <w:t xml:space="preserve">реквизитам, </w:t>
      </w:r>
      <w:r w:rsidR="006753EE" w:rsidRPr="00043D65">
        <w:rPr>
          <w:rFonts w:ascii="Times New Roman" w:hAnsi="Times New Roman"/>
          <w:sz w:val="28"/>
          <w:szCs w:val="28"/>
          <w:lang w:eastAsia="ru-RU"/>
        </w:rPr>
        <w:t>указанным</w:t>
      </w:r>
      <w:r w:rsidR="00933F7E" w:rsidRPr="00043D65">
        <w:rPr>
          <w:rFonts w:ascii="Times New Roman" w:hAnsi="Times New Roman"/>
          <w:sz w:val="28"/>
          <w:szCs w:val="28"/>
          <w:lang w:eastAsia="ru-RU"/>
        </w:rPr>
        <w:t xml:space="preserve"> членами </w:t>
      </w:r>
      <w:r w:rsidR="005B3930">
        <w:rPr>
          <w:rFonts w:ascii="Times New Roman" w:hAnsi="Times New Roman"/>
          <w:sz w:val="28"/>
          <w:szCs w:val="28"/>
          <w:lang w:eastAsia="ru-RU"/>
        </w:rPr>
        <w:t xml:space="preserve">Ассоциации </w:t>
      </w:r>
      <w:r w:rsidR="00EC4D4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17A33">
        <w:rPr>
          <w:rFonts w:ascii="Times New Roman" w:hAnsi="Times New Roman"/>
          <w:sz w:val="28"/>
          <w:szCs w:val="28"/>
          <w:lang w:eastAsia="ru-RU"/>
        </w:rPr>
        <w:t>содержащимися</w:t>
      </w:r>
      <w:r w:rsidR="00EC4D4B">
        <w:rPr>
          <w:rFonts w:ascii="Times New Roman" w:hAnsi="Times New Roman"/>
          <w:sz w:val="28"/>
          <w:szCs w:val="28"/>
          <w:lang w:eastAsia="ru-RU"/>
        </w:rPr>
        <w:t xml:space="preserve"> в реестре членов</w:t>
      </w:r>
      <w:r w:rsidR="005B3930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EC4D4B">
        <w:rPr>
          <w:rFonts w:ascii="Times New Roman" w:hAnsi="Times New Roman"/>
          <w:sz w:val="28"/>
          <w:szCs w:val="28"/>
          <w:lang w:eastAsia="ru-RU"/>
        </w:rPr>
        <w:t>, размещенном на официальном сайте</w:t>
      </w:r>
      <w:r w:rsidR="00617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930">
        <w:rPr>
          <w:rFonts w:ascii="Times New Roman" w:hAnsi="Times New Roman"/>
          <w:sz w:val="28"/>
          <w:szCs w:val="28"/>
          <w:lang w:eastAsia="ru-RU"/>
        </w:rPr>
        <w:t xml:space="preserve">Ассоциации </w:t>
      </w:r>
      <w:r w:rsidR="00EC4D4B">
        <w:rPr>
          <w:rFonts w:ascii="Times New Roman" w:hAnsi="Times New Roman"/>
          <w:sz w:val="28"/>
          <w:szCs w:val="28"/>
          <w:lang w:eastAsia="ru-RU"/>
        </w:rPr>
        <w:t>в сети «Интернет»</w:t>
      </w:r>
      <w:r w:rsidR="005B3930">
        <w:rPr>
          <w:rFonts w:ascii="Times New Roman" w:hAnsi="Times New Roman"/>
          <w:sz w:val="28"/>
          <w:szCs w:val="28"/>
          <w:lang w:eastAsia="ru-RU"/>
        </w:rPr>
        <w:t>,</w:t>
      </w:r>
      <w:r w:rsidR="00EC4D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1FB" w:rsidRPr="00043D65">
        <w:rPr>
          <w:rFonts w:ascii="Times New Roman" w:hAnsi="Times New Roman"/>
          <w:sz w:val="28"/>
          <w:szCs w:val="28"/>
          <w:lang w:eastAsia="ru-RU"/>
        </w:rPr>
        <w:t xml:space="preserve">несут </w:t>
      </w:r>
      <w:r w:rsidR="00933F7E" w:rsidRPr="00043D65">
        <w:rPr>
          <w:rFonts w:ascii="Times New Roman" w:hAnsi="Times New Roman"/>
          <w:sz w:val="28"/>
          <w:szCs w:val="28"/>
          <w:lang w:eastAsia="ru-RU"/>
        </w:rPr>
        <w:t xml:space="preserve">сами </w:t>
      </w:r>
      <w:r w:rsidR="009C01FB" w:rsidRPr="00043D65">
        <w:rPr>
          <w:rFonts w:ascii="Times New Roman" w:hAnsi="Times New Roman"/>
          <w:sz w:val="28"/>
          <w:szCs w:val="28"/>
          <w:lang w:eastAsia="ru-RU"/>
        </w:rPr>
        <w:t>члены</w:t>
      </w:r>
      <w:r w:rsidR="005B3930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9C01FB" w:rsidRPr="00043D65">
        <w:rPr>
          <w:rFonts w:ascii="Times New Roman" w:hAnsi="Times New Roman"/>
          <w:sz w:val="28"/>
          <w:szCs w:val="28"/>
          <w:lang w:eastAsia="ru-RU"/>
        </w:rPr>
        <w:t>.</w:t>
      </w:r>
    </w:p>
    <w:p w:rsidR="00F215CB" w:rsidRPr="00617A33" w:rsidRDefault="0082697F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617A33">
        <w:rPr>
          <w:rFonts w:ascii="Times New Roman" w:hAnsi="Times New Roman"/>
          <w:sz w:val="28"/>
          <w:szCs w:val="28"/>
        </w:rPr>
        <w:t>В уведомлении</w:t>
      </w:r>
      <w:r w:rsidR="00F215CB" w:rsidRPr="00617A33">
        <w:rPr>
          <w:rFonts w:ascii="Times New Roman" w:hAnsi="Times New Roman"/>
          <w:sz w:val="28"/>
          <w:szCs w:val="28"/>
        </w:rPr>
        <w:t xml:space="preserve"> о проведении </w:t>
      </w:r>
      <w:r w:rsidR="00EA5163">
        <w:rPr>
          <w:rFonts w:ascii="Times New Roman" w:hAnsi="Times New Roman"/>
          <w:sz w:val="28"/>
          <w:szCs w:val="28"/>
        </w:rPr>
        <w:t>о</w:t>
      </w:r>
      <w:r w:rsidR="00F215CB" w:rsidRPr="00617A33">
        <w:rPr>
          <w:rFonts w:ascii="Times New Roman" w:hAnsi="Times New Roman"/>
          <w:sz w:val="28"/>
          <w:szCs w:val="28"/>
        </w:rPr>
        <w:t>бщего собрания должно быть указано: дата</w:t>
      </w:r>
      <w:r w:rsidR="00D74EB4" w:rsidRPr="00617A33">
        <w:rPr>
          <w:rFonts w:ascii="Times New Roman" w:hAnsi="Times New Roman"/>
          <w:sz w:val="28"/>
          <w:szCs w:val="28"/>
        </w:rPr>
        <w:t>, время</w:t>
      </w:r>
      <w:r w:rsidR="00F215CB" w:rsidRPr="00617A33">
        <w:rPr>
          <w:rFonts w:ascii="Times New Roman" w:hAnsi="Times New Roman"/>
          <w:sz w:val="28"/>
          <w:szCs w:val="28"/>
        </w:rPr>
        <w:t xml:space="preserve"> и место </w:t>
      </w:r>
      <w:r w:rsidR="00424226" w:rsidRPr="00617A33">
        <w:rPr>
          <w:rFonts w:ascii="Times New Roman" w:hAnsi="Times New Roman"/>
          <w:sz w:val="28"/>
          <w:szCs w:val="28"/>
        </w:rPr>
        <w:t xml:space="preserve">проведения </w:t>
      </w:r>
      <w:r w:rsidR="00EA5163">
        <w:rPr>
          <w:rFonts w:ascii="Times New Roman" w:hAnsi="Times New Roman"/>
          <w:sz w:val="28"/>
          <w:szCs w:val="28"/>
        </w:rPr>
        <w:t>о</w:t>
      </w:r>
      <w:r w:rsidR="00F215CB" w:rsidRPr="00617A33">
        <w:rPr>
          <w:rFonts w:ascii="Times New Roman" w:hAnsi="Times New Roman"/>
          <w:sz w:val="28"/>
          <w:szCs w:val="28"/>
        </w:rPr>
        <w:t xml:space="preserve">бщего собрания; время </w:t>
      </w:r>
      <w:r w:rsidR="00424226" w:rsidRPr="00617A33">
        <w:rPr>
          <w:rFonts w:ascii="Times New Roman" w:hAnsi="Times New Roman"/>
          <w:sz w:val="28"/>
          <w:szCs w:val="28"/>
        </w:rPr>
        <w:t xml:space="preserve">начала </w:t>
      </w:r>
      <w:r w:rsidR="00F215CB" w:rsidRPr="00617A33">
        <w:rPr>
          <w:rFonts w:ascii="Times New Roman" w:hAnsi="Times New Roman"/>
          <w:sz w:val="28"/>
          <w:szCs w:val="28"/>
        </w:rPr>
        <w:t xml:space="preserve">регистрации лиц, участвующих в </w:t>
      </w:r>
      <w:r w:rsidR="00EA5163">
        <w:rPr>
          <w:rFonts w:ascii="Times New Roman" w:hAnsi="Times New Roman"/>
          <w:sz w:val="28"/>
          <w:szCs w:val="28"/>
        </w:rPr>
        <w:t>о</w:t>
      </w:r>
      <w:r w:rsidR="00F215CB" w:rsidRPr="00617A33">
        <w:rPr>
          <w:rFonts w:ascii="Times New Roman" w:hAnsi="Times New Roman"/>
          <w:sz w:val="28"/>
          <w:szCs w:val="28"/>
        </w:rPr>
        <w:t>бщем собрании,  время начала</w:t>
      </w:r>
      <w:r w:rsidR="00335EAC">
        <w:rPr>
          <w:rFonts w:ascii="Times New Roman" w:hAnsi="Times New Roman"/>
          <w:sz w:val="28"/>
          <w:szCs w:val="28"/>
        </w:rPr>
        <w:t xml:space="preserve"> его проведения</w:t>
      </w:r>
      <w:r w:rsidR="00C258A1">
        <w:rPr>
          <w:rFonts w:ascii="Times New Roman" w:hAnsi="Times New Roman"/>
          <w:sz w:val="28"/>
          <w:szCs w:val="28"/>
        </w:rPr>
        <w:t>,</w:t>
      </w:r>
      <w:r w:rsidR="00000493">
        <w:rPr>
          <w:rFonts w:ascii="Times New Roman" w:hAnsi="Times New Roman"/>
          <w:sz w:val="28"/>
          <w:szCs w:val="28"/>
        </w:rPr>
        <w:t xml:space="preserve"> предлагаемая</w:t>
      </w:r>
      <w:r w:rsidR="00781E73">
        <w:rPr>
          <w:rFonts w:ascii="Times New Roman" w:hAnsi="Times New Roman"/>
          <w:sz w:val="28"/>
          <w:szCs w:val="28"/>
        </w:rPr>
        <w:t xml:space="preserve"> </w:t>
      </w:r>
      <w:r w:rsidR="00CD5A67">
        <w:rPr>
          <w:rFonts w:ascii="Times New Roman" w:hAnsi="Times New Roman"/>
          <w:sz w:val="28"/>
          <w:szCs w:val="28"/>
        </w:rPr>
        <w:t>повестк</w:t>
      </w:r>
      <w:r w:rsidR="00000493">
        <w:rPr>
          <w:rFonts w:ascii="Times New Roman" w:hAnsi="Times New Roman"/>
          <w:sz w:val="28"/>
          <w:szCs w:val="28"/>
        </w:rPr>
        <w:t>а</w:t>
      </w:r>
      <w:r w:rsidR="00F215CB" w:rsidRPr="00617A33">
        <w:rPr>
          <w:rFonts w:ascii="Times New Roman" w:hAnsi="Times New Roman"/>
          <w:sz w:val="28"/>
          <w:szCs w:val="28"/>
        </w:rPr>
        <w:t xml:space="preserve"> </w:t>
      </w:r>
      <w:r w:rsidR="00000493">
        <w:rPr>
          <w:rFonts w:ascii="Times New Roman" w:hAnsi="Times New Roman"/>
          <w:sz w:val="28"/>
          <w:szCs w:val="28"/>
        </w:rPr>
        <w:t xml:space="preserve">дня </w:t>
      </w:r>
      <w:r w:rsidR="00F215CB" w:rsidRPr="00617A33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о</w:t>
      </w:r>
      <w:r w:rsidR="00F215CB" w:rsidRPr="00617A33">
        <w:rPr>
          <w:rFonts w:ascii="Times New Roman" w:hAnsi="Times New Roman"/>
          <w:sz w:val="28"/>
          <w:szCs w:val="28"/>
        </w:rPr>
        <w:t>бщего собрания</w:t>
      </w:r>
      <w:r w:rsidR="00CD5A67">
        <w:rPr>
          <w:rFonts w:ascii="Times New Roman" w:hAnsi="Times New Roman"/>
          <w:sz w:val="28"/>
          <w:szCs w:val="28"/>
        </w:rPr>
        <w:t>.</w:t>
      </w:r>
    </w:p>
    <w:p w:rsidR="00F215CB" w:rsidRDefault="0082697F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F215CB" w:rsidRPr="00CD5A67">
        <w:rPr>
          <w:rFonts w:ascii="Times New Roman" w:hAnsi="Times New Roman"/>
          <w:sz w:val="28"/>
          <w:szCs w:val="28"/>
        </w:rPr>
        <w:t xml:space="preserve">Информация (материалы) </w:t>
      </w:r>
      <w:r w:rsidR="00FB0365" w:rsidRPr="00CD5A67">
        <w:rPr>
          <w:rFonts w:ascii="Times New Roman" w:hAnsi="Times New Roman"/>
          <w:sz w:val="28"/>
          <w:szCs w:val="28"/>
        </w:rPr>
        <w:t xml:space="preserve">к повестке дня </w:t>
      </w:r>
      <w:r w:rsidR="00EA5163">
        <w:rPr>
          <w:rFonts w:ascii="Times New Roman" w:hAnsi="Times New Roman"/>
          <w:sz w:val="28"/>
          <w:szCs w:val="28"/>
        </w:rPr>
        <w:t>о</w:t>
      </w:r>
      <w:r w:rsidR="00FB0365" w:rsidRPr="00CD5A67">
        <w:rPr>
          <w:rFonts w:ascii="Times New Roman" w:hAnsi="Times New Roman"/>
          <w:sz w:val="28"/>
          <w:szCs w:val="28"/>
        </w:rPr>
        <w:t>бщего собрания</w:t>
      </w:r>
      <w:r w:rsidR="00F215CB" w:rsidRPr="00CD5A67">
        <w:rPr>
          <w:rFonts w:ascii="Times New Roman" w:hAnsi="Times New Roman"/>
          <w:sz w:val="28"/>
          <w:szCs w:val="28"/>
        </w:rPr>
        <w:t xml:space="preserve"> должна быть доступна лицам, имеющим право на участие в </w:t>
      </w:r>
      <w:r w:rsidR="00EA5163">
        <w:rPr>
          <w:rFonts w:ascii="Times New Roman" w:hAnsi="Times New Roman"/>
          <w:sz w:val="28"/>
          <w:szCs w:val="28"/>
        </w:rPr>
        <w:t>о</w:t>
      </w:r>
      <w:r w:rsidR="00F215CB" w:rsidRPr="00CD5A67">
        <w:rPr>
          <w:rFonts w:ascii="Times New Roman" w:hAnsi="Times New Roman"/>
          <w:sz w:val="28"/>
          <w:szCs w:val="28"/>
        </w:rPr>
        <w:t>бщем собрании, для ознакомления.</w:t>
      </w:r>
    </w:p>
    <w:p w:rsidR="00351BBC" w:rsidRDefault="0082697F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1BBC">
        <w:rPr>
          <w:rFonts w:ascii="Times New Roman" w:hAnsi="Times New Roman"/>
          <w:sz w:val="28"/>
          <w:szCs w:val="28"/>
        </w:rPr>
        <w:t>5.4.</w:t>
      </w:r>
      <w:r w:rsidR="00C54FE8" w:rsidRPr="00351BBC">
        <w:rPr>
          <w:rFonts w:ascii="Times New Roman" w:hAnsi="Times New Roman"/>
          <w:sz w:val="28"/>
          <w:szCs w:val="28"/>
        </w:rPr>
        <w:t xml:space="preserve">Членам Ассоциации предоставляется возможность  </w:t>
      </w:r>
      <w:r w:rsidR="005E427E">
        <w:rPr>
          <w:rFonts w:ascii="Times New Roman" w:hAnsi="Times New Roman"/>
          <w:sz w:val="28"/>
          <w:szCs w:val="28"/>
        </w:rPr>
        <w:t>в</w:t>
      </w:r>
      <w:r w:rsidR="00C54FE8" w:rsidRPr="00351BBC">
        <w:rPr>
          <w:rFonts w:ascii="Times New Roman" w:hAnsi="Times New Roman"/>
          <w:sz w:val="28"/>
          <w:szCs w:val="28"/>
        </w:rPr>
        <w:t xml:space="preserve">несения предложений по включению в повестку  дня </w:t>
      </w:r>
      <w:r w:rsidR="00EA5163">
        <w:rPr>
          <w:rFonts w:ascii="Times New Roman" w:hAnsi="Times New Roman"/>
          <w:sz w:val="28"/>
          <w:szCs w:val="28"/>
        </w:rPr>
        <w:t>о</w:t>
      </w:r>
      <w:r w:rsidR="00C54FE8" w:rsidRPr="00351BBC">
        <w:rPr>
          <w:rFonts w:ascii="Times New Roman" w:hAnsi="Times New Roman"/>
          <w:sz w:val="28"/>
          <w:szCs w:val="28"/>
        </w:rPr>
        <w:t xml:space="preserve">бщего собрания дополнительных вопросов не  позднее, чем за </w:t>
      </w:r>
      <w:r w:rsidR="0034546A" w:rsidRPr="00351BBC">
        <w:rPr>
          <w:rFonts w:ascii="Times New Roman" w:hAnsi="Times New Roman"/>
          <w:sz w:val="28"/>
          <w:szCs w:val="28"/>
        </w:rPr>
        <w:t>15</w:t>
      </w:r>
      <w:r w:rsidR="00C54FE8" w:rsidRPr="00351BBC">
        <w:rPr>
          <w:rFonts w:ascii="Times New Roman" w:hAnsi="Times New Roman"/>
          <w:sz w:val="28"/>
          <w:szCs w:val="28"/>
        </w:rPr>
        <w:t xml:space="preserve"> дней, а внеочередного - не </w:t>
      </w:r>
      <w:proofErr w:type="gramStart"/>
      <w:r w:rsidR="00C54FE8" w:rsidRPr="00351BBC">
        <w:rPr>
          <w:rFonts w:ascii="Times New Roman" w:hAnsi="Times New Roman"/>
          <w:sz w:val="28"/>
          <w:szCs w:val="28"/>
        </w:rPr>
        <w:t>позднее</w:t>
      </w:r>
      <w:proofErr w:type="gramEnd"/>
      <w:r w:rsidR="00C54FE8" w:rsidRPr="00351BBC">
        <w:rPr>
          <w:rFonts w:ascii="Times New Roman" w:hAnsi="Times New Roman"/>
          <w:sz w:val="28"/>
          <w:szCs w:val="28"/>
        </w:rPr>
        <w:t xml:space="preserve"> чем за 5 дней до даты его проведения. </w:t>
      </w:r>
    </w:p>
    <w:p w:rsidR="00351BBC" w:rsidRDefault="0082697F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C54FE8" w:rsidRPr="0034546A">
        <w:rPr>
          <w:rFonts w:ascii="Times New Roman" w:hAnsi="Times New Roman"/>
          <w:sz w:val="28"/>
          <w:szCs w:val="28"/>
        </w:rPr>
        <w:t>Предложения в повестку дня очередного или внеочередного</w:t>
      </w:r>
      <w:r w:rsidR="0034546A" w:rsidRPr="0034546A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о</w:t>
      </w:r>
      <w:r w:rsidR="00C54FE8" w:rsidRPr="0034546A">
        <w:rPr>
          <w:rFonts w:ascii="Times New Roman" w:hAnsi="Times New Roman"/>
          <w:sz w:val="28"/>
          <w:szCs w:val="28"/>
        </w:rPr>
        <w:t xml:space="preserve">бщего собрания должны быть </w:t>
      </w:r>
      <w:r w:rsidR="0034546A">
        <w:rPr>
          <w:rFonts w:ascii="Times New Roman" w:hAnsi="Times New Roman"/>
          <w:sz w:val="28"/>
          <w:szCs w:val="28"/>
        </w:rPr>
        <w:t xml:space="preserve">переданы </w:t>
      </w:r>
      <w:r w:rsidR="00351BBC">
        <w:rPr>
          <w:rFonts w:ascii="Times New Roman" w:hAnsi="Times New Roman"/>
          <w:sz w:val="28"/>
          <w:szCs w:val="28"/>
        </w:rPr>
        <w:t xml:space="preserve">с отметкой о вручении </w:t>
      </w:r>
      <w:r w:rsidR="0034546A">
        <w:rPr>
          <w:rFonts w:ascii="Times New Roman" w:hAnsi="Times New Roman"/>
          <w:sz w:val="28"/>
          <w:szCs w:val="28"/>
        </w:rPr>
        <w:t xml:space="preserve">по </w:t>
      </w:r>
      <w:r w:rsidR="00C54FE8" w:rsidRPr="0034546A">
        <w:rPr>
          <w:rFonts w:ascii="Times New Roman" w:hAnsi="Times New Roman"/>
          <w:sz w:val="28"/>
          <w:szCs w:val="28"/>
        </w:rPr>
        <w:t xml:space="preserve"> адрес</w:t>
      </w:r>
      <w:r w:rsidR="0034546A">
        <w:rPr>
          <w:rFonts w:ascii="Times New Roman" w:hAnsi="Times New Roman"/>
          <w:sz w:val="28"/>
          <w:szCs w:val="28"/>
        </w:rPr>
        <w:t xml:space="preserve">у нахождения </w:t>
      </w:r>
      <w:r w:rsidR="00C54FE8" w:rsidRPr="0034546A">
        <w:rPr>
          <w:rFonts w:ascii="Times New Roman" w:hAnsi="Times New Roman"/>
          <w:sz w:val="28"/>
          <w:szCs w:val="28"/>
        </w:rPr>
        <w:t xml:space="preserve"> </w:t>
      </w:r>
      <w:r w:rsidR="0034546A">
        <w:rPr>
          <w:rFonts w:ascii="Times New Roman" w:hAnsi="Times New Roman"/>
          <w:sz w:val="28"/>
          <w:szCs w:val="28"/>
        </w:rPr>
        <w:t xml:space="preserve">Ассоциации  </w:t>
      </w:r>
      <w:r w:rsidR="00C54FE8" w:rsidRPr="0034546A">
        <w:rPr>
          <w:rFonts w:ascii="Times New Roman" w:hAnsi="Times New Roman"/>
          <w:sz w:val="28"/>
          <w:szCs w:val="28"/>
        </w:rPr>
        <w:t>в письменном виде за</w:t>
      </w:r>
      <w:r w:rsidR="00802E90" w:rsidRPr="0034546A">
        <w:rPr>
          <w:rFonts w:ascii="Times New Roman" w:hAnsi="Times New Roman"/>
          <w:sz w:val="28"/>
          <w:szCs w:val="28"/>
        </w:rPr>
        <w:t xml:space="preserve"> </w:t>
      </w:r>
      <w:r w:rsidR="00C54FE8" w:rsidRPr="0034546A">
        <w:rPr>
          <w:rFonts w:ascii="Times New Roman" w:hAnsi="Times New Roman"/>
          <w:sz w:val="28"/>
          <w:szCs w:val="28"/>
        </w:rPr>
        <w:t>подписью лица (органа) или его представителя, вносящего соответствующее предложение, и подлежат передаче в Совет</w:t>
      </w:r>
      <w:r w:rsidR="00335EAC">
        <w:rPr>
          <w:rFonts w:ascii="Times New Roman" w:hAnsi="Times New Roman"/>
          <w:sz w:val="28"/>
          <w:szCs w:val="28"/>
        </w:rPr>
        <w:t xml:space="preserve"> Ассоциации</w:t>
      </w:r>
      <w:r w:rsidR="00C54FE8" w:rsidRPr="0034546A">
        <w:rPr>
          <w:rFonts w:ascii="Times New Roman" w:hAnsi="Times New Roman"/>
          <w:sz w:val="28"/>
          <w:szCs w:val="28"/>
        </w:rPr>
        <w:t>.</w:t>
      </w:r>
      <w:r w:rsidR="00351BBC" w:rsidRPr="00351BBC">
        <w:rPr>
          <w:rFonts w:ascii="Times New Roman" w:hAnsi="Times New Roman"/>
          <w:sz w:val="28"/>
          <w:szCs w:val="28"/>
        </w:rPr>
        <w:t xml:space="preserve"> </w:t>
      </w:r>
    </w:p>
    <w:p w:rsidR="00351BBC" w:rsidRPr="00881E38" w:rsidRDefault="00351BBC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881E38">
        <w:rPr>
          <w:rFonts w:ascii="Times New Roman" w:hAnsi="Times New Roman"/>
          <w:sz w:val="28"/>
          <w:szCs w:val="28"/>
        </w:rPr>
        <w:t xml:space="preserve">Совет </w:t>
      </w:r>
      <w:r w:rsidR="00335EAC">
        <w:rPr>
          <w:rFonts w:ascii="Times New Roman" w:hAnsi="Times New Roman"/>
          <w:sz w:val="28"/>
          <w:szCs w:val="28"/>
        </w:rPr>
        <w:t xml:space="preserve">Ассоциации </w:t>
      </w:r>
      <w:r w:rsidRPr="00881E38">
        <w:rPr>
          <w:rFonts w:ascii="Times New Roman" w:hAnsi="Times New Roman"/>
          <w:sz w:val="28"/>
          <w:szCs w:val="28"/>
        </w:rPr>
        <w:t>обязан рассмотреть поступившие предложени</w:t>
      </w:r>
      <w:r w:rsidR="00EA5163">
        <w:rPr>
          <w:rFonts w:ascii="Times New Roman" w:hAnsi="Times New Roman"/>
          <w:sz w:val="28"/>
          <w:szCs w:val="28"/>
        </w:rPr>
        <w:t>я</w:t>
      </w:r>
      <w:r w:rsidRPr="00881E38">
        <w:rPr>
          <w:rFonts w:ascii="Times New Roman" w:hAnsi="Times New Roman"/>
          <w:sz w:val="28"/>
          <w:szCs w:val="28"/>
        </w:rPr>
        <w:t xml:space="preserve"> и принять решение о включении их в проект повестки дня </w:t>
      </w:r>
      <w:r w:rsidR="00EA5163">
        <w:rPr>
          <w:rFonts w:ascii="Times New Roman" w:hAnsi="Times New Roman"/>
          <w:sz w:val="28"/>
          <w:szCs w:val="28"/>
        </w:rPr>
        <w:t>о</w:t>
      </w:r>
      <w:r w:rsidRPr="00881E38">
        <w:rPr>
          <w:rFonts w:ascii="Times New Roman" w:hAnsi="Times New Roman"/>
          <w:sz w:val="28"/>
          <w:szCs w:val="28"/>
        </w:rPr>
        <w:t xml:space="preserve">бщего собрания или об отказе во включении в течение 5 рабочих дней. Отказ во включении вопроса в проект повестки дня </w:t>
      </w:r>
      <w:r w:rsidR="00EA5163">
        <w:rPr>
          <w:rFonts w:ascii="Times New Roman" w:hAnsi="Times New Roman"/>
          <w:sz w:val="28"/>
          <w:szCs w:val="28"/>
        </w:rPr>
        <w:t>о</w:t>
      </w:r>
      <w:r w:rsidRPr="00881E38">
        <w:rPr>
          <w:rFonts w:ascii="Times New Roman" w:hAnsi="Times New Roman"/>
          <w:sz w:val="28"/>
          <w:szCs w:val="28"/>
        </w:rPr>
        <w:t>бщего собрания производится по следующим основаниям:</w:t>
      </w:r>
    </w:p>
    <w:p w:rsidR="00E22076" w:rsidRDefault="00351BBC" w:rsidP="00335EAC">
      <w:p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1E38">
        <w:rPr>
          <w:rFonts w:ascii="Times New Roman" w:hAnsi="Times New Roman"/>
          <w:sz w:val="28"/>
          <w:szCs w:val="28"/>
        </w:rPr>
        <w:t xml:space="preserve">предложение поступило </w:t>
      </w:r>
      <w:r>
        <w:rPr>
          <w:rFonts w:ascii="Times New Roman" w:hAnsi="Times New Roman"/>
          <w:sz w:val="28"/>
          <w:szCs w:val="28"/>
        </w:rPr>
        <w:t>в срок</w:t>
      </w:r>
      <w:r w:rsidR="00E22076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E38">
        <w:rPr>
          <w:rFonts w:ascii="Times New Roman" w:hAnsi="Times New Roman"/>
          <w:sz w:val="28"/>
          <w:szCs w:val="28"/>
        </w:rPr>
        <w:t xml:space="preserve">менее чем </w:t>
      </w:r>
      <w:r>
        <w:rPr>
          <w:rFonts w:ascii="Times New Roman" w:hAnsi="Times New Roman"/>
          <w:sz w:val="28"/>
          <w:szCs w:val="28"/>
        </w:rPr>
        <w:t>указанные в</w:t>
      </w:r>
      <w:r w:rsidR="00E22076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5.4.</w:t>
      </w:r>
    </w:p>
    <w:p w:rsidR="00351BBC" w:rsidRPr="00881E38" w:rsidRDefault="002105A5" w:rsidP="00A5272B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22076">
        <w:rPr>
          <w:rFonts w:ascii="Times New Roman" w:hAnsi="Times New Roman"/>
          <w:sz w:val="28"/>
          <w:szCs w:val="28"/>
        </w:rPr>
        <w:t>-</w:t>
      </w:r>
      <w:r w:rsidR="00351BBC" w:rsidRPr="00881E38">
        <w:rPr>
          <w:rFonts w:ascii="Times New Roman" w:hAnsi="Times New Roman"/>
          <w:sz w:val="28"/>
          <w:szCs w:val="28"/>
        </w:rPr>
        <w:t>члены</w:t>
      </w:r>
      <w:r w:rsidR="00335EAC">
        <w:rPr>
          <w:rFonts w:ascii="Times New Roman" w:hAnsi="Times New Roman"/>
          <w:sz w:val="28"/>
          <w:szCs w:val="28"/>
        </w:rPr>
        <w:t xml:space="preserve"> Ассоциации</w:t>
      </w:r>
      <w:r w:rsidR="00351BBC" w:rsidRPr="00881E38">
        <w:rPr>
          <w:rFonts w:ascii="Times New Roman" w:hAnsi="Times New Roman"/>
          <w:sz w:val="28"/>
          <w:szCs w:val="28"/>
        </w:rPr>
        <w:t xml:space="preserve">, инициирующие предложения в проект повестки дня заседания, составляют в совокупности менее </w:t>
      </w:r>
      <w:r w:rsidR="00351BBC">
        <w:rPr>
          <w:rFonts w:ascii="Times New Roman" w:hAnsi="Times New Roman"/>
          <w:sz w:val="28"/>
          <w:szCs w:val="28"/>
        </w:rPr>
        <w:t>1</w:t>
      </w:r>
      <w:r w:rsidR="00351BBC" w:rsidRPr="00881E38">
        <w:rPr>
          <w:rFonts w:ascii="Times New Roman" w:hAnsi="Times New Roman"/>
          <w:sz w:val="28"/>
          <w:szCs w:val="28"/>
        </w:rPr>
        <w:t>/</w:t>
      </w:r>
      <w:r w:rsidR="00351BBC">
        <w:rPr>
          <w:rFonts w:ascii="Times New Roman" w:hAnsi="Times New Roman"/>
          <w:sz w:val="28"/>
          <w:szCs w:val="28"/>
        </w:rPr>
        <w:t>4</w:t>
      </w:r>
      <w:r w:rsidR="00351BBC" w:rsidRPr="00881E38">
        <w:rPr>
          <w:rFonts w:ascii="Times New Roman" w:hAnsi="Times New Roman"/>
          <w:sz w:val="28"/>
          <w:szCs w:val="28"/>
        </w:rPr>
        <w:t xml:space="preserve"> от общего числа членов</w:t>
      </w:r>
      <w:r w:rsidR="00F16462">
        <w:rPr>
          <w:rFonts w:ascii="Times New Roman" w:hAnsi="Times New Roman"/>
          <w:sz w:val="28"/>
          <w:szCs w:val="28"/>
        </w:rPr>
        <w:t xml:space="preserve"> Ассоциации</w:t>
      </w:r>
      <w:r w:rsidR="00351BBC" w:rsidRPr="00881E38">
        <w:rPr>
          <w:rFonts w:ascii="Times New Roman" w:hAnsi="Times New Roman"/>
          <w:sz w:val="28"/>
          <w:szCs w:val="28"/>
        </w:rPr>
        <w:t>;</w:t>
      </w:r>
    </w:p>
    <w:p w:rsidR="00351BBC" w:rsidRPr="00881E38" w:rsidRDefault="00E22076" w:rsidP="00A5272B">
      <w:p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</w:t>
      </w:r>
      <w:r w:rsidR="00351BBC" w:rsidRPr="00881E38">
        <w:rPr>
          <w:rFonts w:ascii="Times New Roman" w:hAnsi="Times New Roman"/>
          <w:sz w:val="28"/>
          <w:szCs w:val="28"/>
        </w:rPr>
        <w:t>вопрос не соответствует положениям законодательства Российской Федерации.</w:t>
      </w:r>
    </w:p>
    <w:p w:rsidR="00351BBC" w:rsidRPr="00351BBC" w:rsidRDefault="00E22076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351BBC" w:rsidRPr="00351BBC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="00351BBC" w:rsidRPr="00351BBC">
        <w:rPr>
          <w:rFonts w:ascii="Times New Roman" w:hAnsi="Times New Roman"/>
          <w:sz w:val="28"/>
          <w:szCs w:val="28"/>
        </w:rPr>
        <w:t>предложений о включении в повестку дня дополнительных  вопросов</w:t>
      </w:r>
      <w:r>
        <w:rPr>
          <w:rFonts w:ascii="Times New Roman" w:hAnsi="Times New Roman"/>
          <w:sz w:val="28"/>
          <w:szCs w:val="28"/>
        </w:rPr>
        <w:t>,</w:t>
      </w:r>
      <w:r w:rsidR="00351BBC" w:rsidRPr="00351BBC">
        <w:rPr>
          <w:rFonts w:ascii="Times New Roman" w:hAnsi="Times New Roman"/>
          <w:sz w:val="28"/>
          <w:szCs w:val="28"/>
        </w:rPr>
        <w:t xml:space="preserve"> Совет утверждает предварительную повестку  дня </w:t>
      </w:r>
      <w:r w:rsidR="00EA5163">
        <w:rPr>
          <w:rFonts w:ascii="Times New Roman" w:hAnsi="Times New Roman"/>
          <w:sz w:val="28"/>
          <w:szCs w:val="28"/>
        </w:rPr>
        <w:t>о</w:t>
      </w:r>
      <w:r w:rsidR="00351BBC" w:rsidRPr="00351BBC">
        <w:rPr>
          <w:rFonts w:ascii="Times New Roman" w:hAnsi="Times New Roman"/>
          <w:sz w:val="28"/>
          <w:szCs w:val="28"/>
        </w:rPr>
        <w:t>бщего собрания.</w:t>
      </w:r>
      <w:r w:rsidR="00F16462">
        <w:rPr>
          <w:rFonts w:ascii="Times New Roman" w:hAnsi="Times New Roman"/>
          <w:sz w:val="28"/>
          <w:szCs w:val="28"/>
        </w:rPr>
        <w:t xml:space="preserve"> В случае если в повестку дня </w:t>
      </w:r>
      <w:r w:rsidR="00EA5163">
        <w:rPr>
          <w:rFonts w:ascii="Times New Roman" w:hAnsi="Times New Roman"/>
          <w:sz w:val="28"/>
          <w:szCs w:val="28"/>
        </w:rPr>
        <w:t>о</w:t>
      </w:r>
      <w:r w:rsidR="00F16462">
        <w:rPr>
          <w:rFonts w:ascii="Times New Roman" w:hAnsi="Times New Roman"/>
          <w:sz w:val="28"/>
          <w:szCs w:val="28"/>
        </w:rPr>
        <w:t>бщего собрания</w:t>
      </w:r>
      <w:r w:rsidR="00351BBC" w:rsidRPr="00351BBC">
        <w:rPr>
          <w:rFonts w:ascii="Times New Roman" w:hAnsi="Times New Roman"/>
          <w:sz w:val="28"/>
          <w:szCs w:val="28"/>
        </w:rPr>
        <w:t xml:space="preserve"> вносятся изменения, то новая повестка размещается на официальном сайте в тот же день.</w:t>
      </w:r>
    </w:p>
    <w:p w:rsidR="00C54FE8" w:rsidRPr="00802E90" w:rsidRDefault="0082697F" w:rsidP="00A5272B">
      <w:pPr>
        <w:pStyle w:val="af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406436" w:rsidRDefault="00EF277D" w:rsidP="00A5272B">
      <w:pPr>
        <w:pStyle w:val="1"/>
        <w:numPr>
          <w:ilvl w:val="0"/>
          <w:numId w:val="31"/>
        </w:numPr>
        <w:tabs>
          <w:tab w:val="left" w:pos="426"/>
          <w:tab w:val="left" w:pos="1134"/>
          <w:tab w:val="left" w:pos="1418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380756738"/>
      <w:r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EA51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бщего собрания</w:t>
      </w:r>
      <w:r w:rsidR="00406436">
        <w:rPr>
          <w:rFonts w:ascii="Times New Roman" w:hAnsi="Times New Roman"/>
          <w:sz w:val="28"/>
          <w:szCs w:val="28"/>
        </w:rPr>
        <w:t>.</w:t>
      </w:r>
    </w:p>
    <w:p w:rsidR="003D515D" w:rsidRDefault="00406436" w:rsidP="00A5272B">
      <w:pPr>
        <w:pStyle w:val="1"/>
        <w:tabs>
          <w:tab w:val="left" w:pos="426"/>
          <w:tab w:val="left" w:pos="1134"/>
          <w:tab w:val="left" w:pos="1418"/>
          <w:tab w:val="left" w:pos="1560"/>
        </w:tabs>
        <w:spacing w:before="0"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F277D">
        <w:rPr>
          <w:rFonts w:ascii="Times New Roman" w:hAnsi="Times New Roman"/>
          <w:sz w:val="28"/>
          <w:szCs w:val="28"/>
        </w:rPr>
        <w:t>П</w:t>
      </w:r>
      <w:r w:rsidR="003D515D" w:rsidRPr="008352A0">
        <w:rPr>
          <w:rFonts w:ascii="Times New Roman" w:hAnsi="Times New Roman"/>
          <w:sz w:val="28"/>
          <w:szCs w:val="28"/>
        </w:rPr>
        <w:t xml:space="preserve">орядок участия членов в </w:t>
      </w:r>
      <w:r w:rsidR="00EA5163">
        <w:rPr>
          <w:rFonts w:ascii="Times New Roman" w:hAnsi="Times New Roman"/>
          <w:sz w:val="28"/>
          <w:szCs w:val="28"/>
        </w:rPr>
        <w:t>о</w:t>
      </w:r>
      <w:r w:rsidR="003D515D" w:rsidRPr="008352A0">
        <w:rPr>
          <w:rFonts w:ascii="Times New Roman" w:hAnsi="Times New Roman"/>
          <w:sz w:val="28"/>
          <w:szCs w:val="28"/>
        </w:rPr>
        <w:t>бщем собрании</w:t>
      </w:r>
      <w:bookmarkEnd w:id="3"/>
      <w:r w:rsidR="00EF277D">
        <w:rPr>
          <w:rFonts w:ascii="Times New Roman" w:hAnsi="Times New Roman"/>
          <w:sz w:val="28"/>
          <w:szCs w:val="28"/>
        </w:rPr>
        <w:t>.</w:t>
      </w:r>
    </w:p>
    <w:p w:rsidR="00EB2FC9" w:rsidRPr="00EB2FC9" w:rsidRDefault="00EB2FC9" w:rsidP="00A5272B">
      <w:pPr>
        <w:spacing w:after="0" w:line="240" w:lineRule="auto"/>
      </w:pPr>
    </w:p>
    <w:p w:rsidR="00EF277D" w:rsidRDefault="00B53DBC" w:rsidP="00A5272B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6.1</w:t>
      </w:r>
      <w:r w:rsidR="00F9174D">
        <w:rPr>
          <w:rFonts w:ascii="Times New Roman" w:hAnsi="Times New Roman"/>
          <w:sz w:val="28"/>
          <w:szCs w:val="28"/>
        </w:rPr>
        <w:t>.</w:t>
      </w:r>
      <w:r w:rsidRPr="007D76F5">
        <w:rPr>
          <w:rFonts w:ascii="Times New Roman" w:hAnsi="Times New Roman"/>
          <w:sz w:val="28"/>
          <w:szCs w:val="28"/>
        </w:rPr>
        <w:t xml:space="preserve">Право на участие в </w:t>
      </w:r>
      <w:r w:rsidR="00EA5163">
        <w:rPr>
          <w:rFonts w:ascii="Times New Roman" w:hAnsi="Times New Roman"/>
          <w:sz w:val="28"/>
          <w:szCs w:val="28"/>
        </w:rPr>
        <w:t>о</w:t>
      </w:r>
      <w:r w:rsidRPr="007D76F5">
        <w:rPr>
          <w:rFonts w:ascii="Times New Roman" w:hAnsi="Times New Roman"/>
          <w:sz w:val="28"/>
          <w:szCs w:val="28"/>
        </w:rPr>
        <w:t>бщем собрании имеют организации и индивидуальные предприниматели, являющиеся членами</w:t>
      </w:r>
      <w:r w:rsidR="00F16462">
        <w:rPr>
          <w:rFonts w:ascii="Times New Roman" w:hAnsi="Times New Roman"/>
          <w:sz w:val="28"/>
          <w:szCs w:val="28"/>
        </w:rPr>
        <w:t xml:space="preserve"> Ассоциации</w:t>
      </w:r>
      <w:r w:rsidRPr="007D76F5">
        <w:rPr>
          <w:rFonts w:ascii="Times New Roman" w:hAnsi="Times New Roman"/>
          <w:sz w:val="28"/>
          <w:szCs w:val="28"/>
        </w:rPr>
        <w:t>.</w:t>
      </w:r>
      <w:r w:rsidRPr="00B53DBC">
        <w:rPr>
          <w:rFonts w:ascii="Times New Roman" w:hAnsi="Times New Roman"/>
          <w:sz w:val="28"/>
          <w:szCs w:val="28"/>
        </w:rPr>
        <w:t xml:space="preserve"> </w:t>
      </w:r>
      <w:r w:rsidRPr="007D76F5">
        <w:rPr>
          <w:rFonts w:ascii="Times New Roman" w:hAnsi="Times New Roman"/>
          <w:sz w:val="28"/>
          <w:szCs w:val="28"/>
        </w:rPr>
        <w:t xml:space="preserve">Право на участие в </w:t>
      </w:r>
      <w:r w:rsidR="00EA5163">
        <w:rPr>
          <w:rFonts w:ascii="Times New Roman" w:hAnsi="Times New Roman"/>
          <w:sz w:val="28"/>
          <w:szCs w:val="28"/>
        </w:rPr>
        <w:t>о</w:t>
      </w:r>
      <w:r w:rsidRPr="007D76F5">
        <w:rPr>
          <w:rFonts w:ascii="Times New Roman" w:hAnsi="Times New Roman"/>
          <w:sz w:val="28"/>
          <w:szCs w:val="28"/>
        </w:rPr>
        <w:t xml:space="preserve">бщем собрании осуществляется руководителем члена </w:t>
      </w:r>
      <w:r w:rsidR="00EA5163">
        <w:rPr>
          <w:rFonts w:ascii="Times New Roman" w:hAnsi="Times New Roman"/>
          <w:sz w:val="28"/>
          <w:szCs w:val="28"/>
        </w:rPr>
        <w:t xml:space="preserve">Ассоциации </w:t>
      </w:r>
      <w:r w:rsidRPr="007D76F5">
        <w:rPr>
          <w:rFonts w:ascii="Times New Roman" w:hAnsi="Times New Roman"/>
          <w:sz w:val="28"/>
          <w:szCs w:val="28"/>
        </w:rPr>
        <w:t>как лично, так и через своего представителя на основании надлежаще оформленной доверенности.</w:t>
      </w:r>
    </w:p>
    <w:p w:rsidR="00D631C0" w:rsidRDefault="00EF277D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406436">
        <w:rPr>
          <w:rFonts w:ascii="Times New Roman" w:hAnsi="Times New Roman"/>
          <w:sz w:val="28"/>
          <w:szCs w:val="28"/>
        </w:rPr>
        <w:t xml:space="preserve">. </w:t>
      </w:r>
      <w:r w:rsidRPr="00EF277D">
        <w:rPr>
          <w:rFonts w:ascii="Times New Roman" w:hAnsi="Times New Roman"/>
          <w:sz w:val="28"/>
          <w:szCs w:val="28"/>
        </w:rPr>
        <w:t xml:space="preserve">Перед открытием </w:t>
      </w:r>
      <w:r w:rsidR="00EA5163">
        <w:rPr>
          <w:rFonts w:ascii="Times New Roman" w:hAnsi="Times New Roman"/>
          <w:sz w:val="28"/>
          <w:szCs w:val="28"/>
        </w:rPr>
        <w:t>о</w:t>
      </w:r>
      <w:r w:rsidRPr="00EF277D">
        <w:rPr>
          <w:rFonts w:ascii="Times New Roman" w:hAnsi="Times New Roman"/>
          <w:sz w:val="28"/>
          <w:szCs w:val="28"/>
        </w:rPr>
        <w:t>бщего собрания проводится регистрация прибывших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 xml:space="preserve">собрание членов </w:t>
      </w:r>
      <w:r>
        <w:rPr>
          <w:rFonts w:ascii="Times New Roman" w:hAnsi="Times New Roman"/>
          <w:sz w:val="28"/>
          <w:szCs w:val="28"/>
        </w:rPr>
        <w:t xml:space="preserve"> Асс</w:t>
      </w:r>
      <w:r w:rsidR="0040643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циации</w:t>
      </w:r>
      <w:r w:rsidR="00B53DBC"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>(их представителей) в часы, указанные в сообщении о проведении</w:t>
      </w:r>
      <w:r w:rsidR="00406436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о</w:t>
      </w:r>
      <w:r w:rsidRPr="00EF277D">
        <w:rPr>
          <w:rFonts w:ascii="Times New Roman" w:hAnsi="Times New Roman"/>
          <w:sz w:val="28"/>
          <w:szCs w:val="28"/>
        </w:rPr>
        <w:t xml:space="preserve">бщего собрания. </w:t>
      </w:r>
    </w:p>
    <w:p w:rsidR="00EF277D" w:rsidRPr="00EF277D" w:rsidRDefault="00406436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F277D" w:rsidRPr="00EF27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EF277D" w:rsidRPr="00EF277D">
        <w:rPr>
          <w:rFonts w:ascii="Times New Roman" w:hAnsi="Times New Roman"/>
          <w:sz w:val="28"/>
          <w:szCs w:val="28"/>
        </w:rPr>
        <w:t xml:space="preserve"> Регистрация участников - членов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="00EF277D" w:rsidRPr="00EF277D">
        <w:rPr>
          <w:rFonts w:ascii="Times New Roman" w:hAnsi="Times New Roman"/>
          <w:sz w:val="28"/>
          <w:szCs w:val="28"/>
        </w:rPr>
        <w:t>осуществляется на основании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F277D" w:rsidRPr="00EF277D">
        <w:rPr>
          <w:rFonts w:ascii="Times New Roman" w:hAnsi="Times New Roman"/>
          <w:sz w:val="28"/>
          <w:szCs w:val="28"/>
        </w:rPr>
        <w:t xml:space="preserve">реестра членов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="00EF277D" w:rsidRPr="00EF277D">
        <w:rPr>
          <w:rFonts w:ascii="Times New Roman" w:hAnsi="Times New Roman"/>
          <w:sz w:val="28"/>
          <w:szCs w:val="28"/>
        </w:rPr>
        <w:t xml:space="preserve">на дату проведения </w:t>
      </w:r>
      <w:r w:rsidR="00EA5163">
        <w:rPr>
          <w:rFonts w:ascii="Times New Roman" w:hAnsi="Times New Roman"/>
          <w:sz w:val="28"/>
          <w:szCs w:val="28"/>
        </w:rPr>
        <w:t>о</w:t>
      </w:r>
      <w:r w:rsidR="00EF277D" w:rsidRPr="00EF277D">
        <w:rPr>
          <w:rFonts w:ascii="Times New Roman" w:hAnsi="Times New Roman"/>
          <w:sz w:val="28"/>
          <w:szCs w:val="28"/>
        </w:rPr>
        <w:t>бщего собрания, а также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EF277D" w:rsidRPr="00EF277D">
        <w:rPr>
          <w:rFonts w:ascii="Times New Roman" w:hAnsi="Times New Roman"/>
          <w:sz w:val="28"/>
          <w:szCs w:val="28"/>
        </w:rPr>
        <w:t xml:space="preserve">удостоверяющих личность участников </w:t>
      </w:r>
      <w:r w:rsidR="00EA5163">
        <w:rPr>
          <w:rFonts w:ascii="Times New Roman" w:hAnsi="Times New Roman"/>
          <w:sz w:val="28"/>
          <w:szCs w:val="28"/>
        </w:rPr>
        <w:t>о</w:t>
      </w:r>
      <w:r w:rsidR="00EF277D" w:rsidRPr="00EF277D">
        <w:rPr>
          <w:rFonts w:ascii="Times New Roman" w:hAnsi="Times New Roman"/>
          <w:sz w:val="28"/>
          <w:szCs w:val="28"/>
        </w:rPr>
        <w:t>бщего собрания и их полномочия.</w:t>
      </w:r>
    </w:p>
    <w:p w:rsidR="006757AA" w:rsidRDefault="00406436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EF277D" w:rsidRPr="00EF277D">
        <w:rPr>
          <w:rFonts w:ascii="Times New Roman" w:hAnsi="Times New Roman"/>
          <w:sz w:val="28"/>
          <w:szCs w:val="28"/>
        </w:rPr>
        <w:t xml:space="preserve">. Представитель члена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="00EF277D" w:rsidRPr="00EF277D">
        <w:rPr>
          <w:rFonts w:ascii="Times New Roman" w:hAnsi="Times New Roman"/>
          <w:sz w:val="28"/>
          <w:szCs w:val="28"/>
        </w:rPr>
        <w:t xml:space="preserve">на </w:t>
      </w:r>
      <w:r w:rsidR="00EA5163">
        <w:rPr>
          <w:rFonts w:ascii="Times New Roman" w:hAnsi="Times New Roman"/>
          <w:sz w:val="28"/>
          <w:szCs w:val="28"/>
        </w:rPr>
        <w:t>о</w:t>
      </w:r>
      <w:r w:rsidR="00EF277D" w:rsidRPr="00EF277D">
        <w:rPr>
          <w:rFonts w:ascii="Times New Roman" w:hAnsi="Times New Roman"/>
          <w:sz w:val="28"/>
          <w:szCs w:val="28"/>
        </w:rPr>
        <w:t>бщем собрании действует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F277D" w:rsidRPr="00EF277D">
        <w:rPr>
          <w:rFonts w:ascii="Times New Roman" w:hAnsi="Times New Roman"/>
          <w:sz w:val="28"/>
          <w:szCs w:val="28"/>
        </w:rPr>
        <w:t>полномочиями, основанными на выданной ему доверенности.</w:t>
      </w:r>
      <w:r w:rsidR="00B53DBC" w:rsidRPr="00B53DBC">
        <w:rPr>
          <w:rFonts w:ascii="Times New Roman" w:hAnsi="Times New Roman"/>
          <w:sz w:val="28"/>
          <w:szCs w:val="28"/>
        </w:rPr>
        <w:t xml:space="preserve"> </w:t>
      </w:r>
      <w:r w:rsidR="00B53DBC" w:rsidRPr="00EF277D">
        <w:rPr>
          <w:rFonts w:ascii="Times New Roman" w:hAnsi="Times New Roman"/>
          <w:sz w:val="28"/>
          <w:szCs w:val="28"/>
        </w:rPr>
        <w:t xml:space="preserve">Доверенность от члена </w:t>
      </w:r>
      <w:r w:rsidR="00B53DBC">
        <w:rPr>
          <w:rFonts w:ascii="Times New Roman" w:hAnsi="Times New Roman"/>
          <w:sz w:val="28"/>
          <w:szCs w:val="28"/>
        </w:rPr>
        <w:t xml:space="preserve">Ассоциации </w:t>
      </w:r>
      <w:r w:rsidR="00B53DBC" w:rsidRPr="00EF277D">
        <w:rPr>
          <w:rFonts w:ascii="Times New Roman" w:hAnsi="Times New Roman"/>
          <w:sz w:val="28"/>
          <w:szCs w:val="28"/>
        </w:rPr>
        <w:t xml:space="preserve"> должна быть подписана его</w:t>
      </w:r>
      <w:r w:rsidR="00B53DBC">
        <w:rPr>
          <w:rFonts w:ascii="Times New Roman" w:hAnsi="Times New Roman"/>
          <w:sz w:val="28"/>
          <w:szCs w:val="28"/>
        </w:rPr>
        <w:t xml:space="preserve"> </w:t>
      </w:r>
      <w:r w:rsidR="00B53DBC" w:rsidRPr="00EF277D">
        <w:rPr>
          <w:rFonts w:ascii="Times New Roman" w:hAnsi="Times New Roman"/>
          <w:sz w:val="28"/>
          <w:szCs w:val="28"/>
        </w:rPr>
        <w:t>руководителем и</w:t>
      </w:r>
      <w:r w:rsidR="00B53DBC">
        <w:rPr>
          <w:rFonts w:ascii="Times New Roman" w:hAnsi="Times New Roman"/>
          <w:sz w:val="28"/>
          <w:szCs w:val="28"/>
        </w:rPr>
        <w:t xml:space="preserve"> </w:t>
      </w:r>
      <w:r w:rsidR="00B53DBC" w:rsidRPr="00EF277D">
        <w:rPr>
          <w:rFonts w:ascii="Times New Roman" w:hAnsi="Times New Roman"/>
          <w:sz w:val="28"/>
          <w:szCs w:val="28"/>
        </w:rPr>
        <w:t xml:space="preserve">заверена печатью данного </w:t>
      </w:r>
      <w:r w:rsidR="00B53DBC">
        <w:rPr>
          <w:rFonts w:ascii="Times New Roman" w:hAnsi="Times New Roman"/>
          <w:sz w:val="28"/>
          <w:szCs w:val="28"/>
        </w:rPr>
        <w:t>члена Ассоциации.</w:t>
      </w:r>
      <w:r w:rsidR="00B53DBC" w:rsidRPr="00B53DBC">
        <w:rPr>
          <w:rFonts w:ascii="Times New Roman" w:hAnsi="Times New Roman"/>
          <w:sz w:val="28"/>
          <w:szCs w:val="28"/>
        </w:rPr>
        <w:t xml:space="preserve"> </w:t>
      </w:r>
    </w:p>
    <w:p w:rsidR="006757AA" w:rsidRPr="006757AA" w:rsidRDefault="006757AA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6.4.Одно лицо вправе представлять интересы нескольких членов Ассоциации на </w:t>
      </w:r>
      <w:r w:rsidR="00EA51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бщем </w:t>
      </w:r>
      <w:r w:rsidR="009B3F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обрании.</w:t>
      </w:r>
      <w:r w:rsidR="009B3F2D">
        <w:rPr>
          <w:rFonts w:ascii="Times New Roman" w:hAnsi="Times New Roman"/>
          <w:sz w:val="28"/>
          <w:szCs w:val="28"/>
        </w:rPr>
        <w:t xml:space="preserve"> В этом  случае данное лицо имеет право голоса от имени каждого члена Ассоциации,</w:t>
      </w:r>
      <w:r w:rsidR="009B3F2D" w:rsidRPr="009B3F2D">
        <w:rPr>
          <w:rFonts w:ascii="Times New Roman" w:hAnsi="Times New Roman"/>
          <w:sz w:val="28"/>
          <w:szCs w:val="28"/>
        </w:rPr>
        <w:t xml:space="preserve"> </w:t>
      </w:r>
      <w:r w:rsidR="009B3F2D" w:rsidRPr="00FF36B6">
        <w:rPr>
          <w:rFonts w:ascii="Times New Roman" w:hAnsi="Times New Roman"/>
          <w:sz w:val="28"/>
          <w:szCs w:val="28"/>
        </w:rPr>
        <w:t>подтвердившего полномочия данного лица доверенностью</w:t>
      </w:r>
      <w:r w:rsidR="000D68A0">
        <w:rPr>
          <w:rFonts w:ascii="Times New Roman" w:hAnsi="Times New Roman"/>
          <w:sz w:val="28"/>
          <w:szCs w:val="28"/>
        </w:rPr>
        <w:t>.</w:t>
      </w:r>
    </w:p>
    <w:p w:rsidR="006757AA" w:rsidRPr="00EF277D" w:rsidRDefault="008439BE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3DBC">
        <w:rPr>
          <w:rFonts w:ascii="Times New Roman" w:hAnsi="Times New Roman"/>
          <w:sz w:val="28"/>
          <w:szCs w:val="28"/>
        </w:rPr>
        <w:t>6.4.</w:t>
      </w:r>
      <w:r w:rsidR="00EF277D" w:rsidRPr="00EF277D">
        <w:rPr>
          <w:rFonts w:ascii="Times New Roman" w:hAnsi="Times New Roman"/>
          <w:sz w:val="28"/>
          <w:szCs w:val="28"/>
        </w:rPr>
        <w:t xml:space="preserve">Руководитель члена </w:t>
      </w:r>
      <w:r w:rsidR="00B53DBC">
        <w:rPr>
          <w:rFonts w:ascii="Times New Roman" w:hAnsi="Times New Roman"/>
          <w:sz w:val="28"/>
          <w:szCs w:val="28"/>
        </w:rPr>
        <w:t xml:space="preserve">Ассоциации </w:t>
      </w:r>
      <w:r w:rsidR="00EF277D" w:rsidRPr="00EF277D">
        <w:rPr>
          <w:rFonts w:ascii="Times New Roman" w:hAnsi="Times New Roman"/>
          <w:sz w:val="28"/>
          <w:szCs w:val="28"/>
        </w:rPr>
        <w:t xml:space="preserve">участвует в работе </w:t>
      </w:r>
      <w:r w:rsidR="00EA5163">
        <w:rPr>
          <w:rFonts w:ascii="Times New Roman" w:hAnsi="Times New Roman"/>
          <w:sz w:val="28"/>
          <w:szCs w:val="28"/>
        </w:rPr>
        <w:t>о</w:t>
      </w:r>
      <w:r w:rsidR="00EF277D" w:rsidRPr="00EF277D">
        <w:rPr>
          <w:rFonts w:ascii="Times New Roman" w:hAnsi="Times New Roman"/>
          <w:sz w:val="28"/>
          <w:szCs w:val="28"/>
        </w:rPr>
        <w:t>бщего собрания без доверенности</w:t>
      </w:r>
      <w:r w:rsidR="00406436">
        <w:rPr>
          <w:rFonts w:ascii="Times New Roman" w:hAnsi="Times New Roman"/>
          <w:sz w:val="28"/>
          <w:szCs w:val="28"/>
        </w:rPr>
        <w:t xml:space="preserve"> </w:t>
      </w:r>
      <w:r w:rsidR="00EF277D" w:rsidRPr="00EF277D">
        <w:rPr>
          <w:rFonts w:ascii="Times New Roman" w:hAnsi="Times New Roman"/>
          <w:sz w:val="28"/>
          <w:szCs w:val="28"/>
        </w:rPr>
        <w:t>на основании документов, удостоверяющих его полномочия.</w:t>
      </w:r>
    </w:p>
    <w:p w:rsidR="002922DA" w:rsidRPr="00F0708F" w:rsidRDefault="002922DA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39BE">
        <w:rPr>
          <w:rFonts w:ascii="Times New Roman" w:hAnsi="Times New Roman"/>
          <w:sz w:val="28"/>
          <w:szCs w:val="28"/>
        </w:rPr>
        <w:t>6.5.</w:t>
      </w:r>
      <w:r w:rsidR="00EF277D" w:rsidRPr="00EF277D">
        <w:rPr>
          <w:rFonts w:ascii="Times New Roman" w:hAnsi="Times New Roman"/>
          <w:sz w:val="28"/>
          <w:szCs w:val="28"/>
        </w:rPr>
        <w:t>Регистрацию участников – членов</w:t>
      </w:r>
      <w:r w:rsidR="008439BE">
        <w:rPr>
          <w:rFonts w:ascii="Times New Roman" w:hAnsi="Times New Roman"/>
          <w:sz w:val="28"/>
          <w:szCs w:val="28"/>
        </w:rPr>
        <w:t xml:space="preserve"> Ассоциации</w:t>
      </w:r>
      <w:r w:rsidR="00EF277D" w:rsidRPr="00EF277D">
        <w:rPr>
          <w:rFonts w:ascii="Times New Roman" w:hAnsi="Times New Roman"/>
          <w:sz w:val="28"/>
          <w:szCs w:val="28"/>
        </w:rPr>
        <w:t xml:space="preserve"> (их представителей) осуществляет</w:t>
      </w:r>
      <w:r w:rsidR="008439BE">
        <w:rPr>
          <w:rFonts w:ascii="Times New Roman" w:hAnsi="Times New Roman"/>
          <w:sz w:val="28"/>
          <w:szCs w:val="28"/>
        </w:rPr>
        <w:t xml:space="preserve"> </w:t>
      </w:r>
      <w:r w:rsidR="00A76F55">
        <w:rPr>
          <w:rFonts w:ascii="Times New Roman" w:hAnsi="Times New Roman"/>
          <w:sz w:val="28"/>
          <w:szCs w:val="28"/>
        </w:rPr>
        <w:t xml:space="preserve">работники </w:t>
      </w:r>
      <w:r w:rsidR="00EF277D" w:rsidRPr="00EF277D">
        <w:rPr>
          <w:rFonts w:ascii="Times New Roman" w:hAnsi="Times New Roman"/>
          <w:sz w:val="28"/>
          <w:szCs w:val="28"/>
        </w:rPr>
        <w:t>дирекци</w:t>
      </w:r>
      <w:r w:rsidR="00A76F55">
        <w:rPr>
          <w:rFonts w:ascii="Times New Roman" w:hAnsi="Times New Roman"/>
          <w:sz w:val="28"/>
          <w:szCs w:val="28"/>
        </w:rPr>
        <w:t>и</w:t>
      </w:r>
      <w:r w:rsidR="008439BE">
        <w:rPr>
          <w:rFonts w:ascii="Times New Roman" w:hAnsi="Times New Roman"/>
          <w:sz w:val="28"/>
          <w:szCs w:val="28"/>
        </w:rPr>
        <w:t xml:space="preserve"> Ассоциации</w:t>
      </w:r>
      <w:r w:rsidR="00A76F55">
        <w:rPr>
          <w:rFonts w:ascii="Times New Roman" w:hAnsi="Times New Roman"/>
          <w:sz w:val="28"/>
          <w:szCs w:val="28"/>
        </w:rPr>
        <w:t>, которые:</w:t>
      </w:r>
      <w:r w:rsidR="00EF277D" w:rsidRPr="00EF277D">
        <w:rPr>
          <w:rFonts w:ascii="Times New Roman" w:hAnsi="Times New Roman"/>
          <w:sz w:val="28"/>
          <w:szCs w:val="28"/>
        </w:rPr>
        <w:t xml:space="preserve"> </w:t>
      </w:r>
    </w:p>
    <w:p w:rsidR="002922DA" w:rsidRPr="008352A0" w:rsidRDefault="002922DA" w:rsidP="00A5272B">
      <w:p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76F5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проверяют полномочия и регистрирую</w:t>
      </w:r>
      <w:r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т лиц, имеющих право на участие в </w:t>
      </w:r>
      <w:r w:rsidR="00EA51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52A0">
        <w:rPr>
          <w:rFonts w:ascii="Times New Roman" w:eastAsia="Times New Roman" w:hAnsi="Times New Roman"/>
          <w:sz w:val="28"/>
          <w:szCs w:val="28"/>
          <w:lang w:eastAsia="ru-RU"/>
        </w:rPr>
        <w:t>бщем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собрании;</w:t>
      </w:r>
    </w:p>
    <w:p w:rsidR="002922DA" w:rsidRPr="008352A0" w:rsidRDefault="002922DA" w:rsidP="00A5272B">
      <w:p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A76F5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разъясняют</w:t>
      </w:r>
      <w:r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вопросы, возникающие в связи с реализацией членами </w:t>
      </w:r>
      <w:r w:rsidR="00F16462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8352A0">
        <w:rPr>
          <w:rFonts w:ascii="Times New Roman" w:eastAsia="Times New Roman" w:hAnsi="Times New Roman"/>
          <w:sz w:val="28"/>
          <w:szCs w:val="28"/>
          <w:lang w:eastAsia="ru-RU"/>
        </w:rPr>
        <w:t>(их представителями) права голоса, разъясняет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орядок голосования, обеспечивают</w:t>
      </w:r>
      <w:r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членов </w:t>
      </w:r>
      <w:r w:rsidR="00F16462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8352A0">
        <w:rPr>
          <w:rFonts w:ascii="Times New Roman" w:eastAsia="Times New Roman" w:hAnsi="Times New Roman"/>
          <w:sz w:val="28"/>
          <w:szCs w:val="28"/>
          <w:lang w:eastAsia="ru-RU"/>
        </w:rPr>
        <w:t>на участие в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ании.</w:t>
      </w:r>
    </w:p>
    <w:p w:rsidR="00EF277D" w:rsidRPr="00EF277D" w:rsidRDefault="00A76F55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="00EF277D" w:rsidRPr="00EF277D">
        <w:rPr>
          <w:rFonts w:ascii="Times New Roman" w:hAnsi="Times New Roman"/>
          <w:sz w:val="28"/>
          <w:szCs w:val="28"/>
        </w:rPr>
        <w:t xml:space="preserve">По итогам регистрации </w:t>
      </w:r>
      <w:r w:rsidR="00E9120F">
        <w:rPr>
          <w:rFonts w:ascii="Times New Roman" w:hAnsi="Times New Roman"/>
          <w:sz w:val="28"/>
          <w:szCs w:val="28"/>
        </w:rPr>
        <w:t xml:space="preserve">оформляется </w:t>
      </w:r>
      <w:r w:rsidR="00EF277D" w:rsidRPr="00EF277D">
        <w:rPr>
          <w:rFonts w:ascii="Times New Roman" w:hAnsi="Times New Roman"/>
          <w:sz w:val="28"/>
          <w:szCs w:val="28"/>
        </w:rPr>
        <w:t xml:space="preserve"> р</w:t>
      </w:r>
      <w:r w:rsidR="00EA5163">
        <w:rPr>
          <w:rFonts w:ascii="Times New Roman" w:hAnsi="Times New Roman"/>
          <w:sz w:val="28"/>
          <w:szCs w:val="28"/>
        </w:rPr>
        <w:t>егистрационный лист участников о</w:t>
      </w:r>
      <w:r w:rsidR="00EF277D" w:rsidRPr="00EF277D">
        <w:rPr>
          <w:rFonts w:ascii="Times New Roman" w:hAnsi="Times New Roman"/>
          <w:sz w:val="28"/>
          <w:szCs w:val="28"/>
        </w:rPr>
        <w:t>бщего собрания (Приложение № 1)</w:t>
      </w:r>
      <w:r w:rsidR="00F16462">
        <w:rPr>
          <w:rFonts w:ascii="Times New Roman" w:hAnsi="Times New Roman"/>
          <w:sz w:val="28"/>
          <w:szCs w:val="28"/>
        </w:rPr>
        <w:t>.</w:t>
      </w:r>
    </w:p>
    <w:p w:rsidR="008439BE" w:rsidRPr="00EF277D" w:rsidRDefault="008439BE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76F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EF277D">
        <w:rPr>
          <w:rFonts w:ascii="Times New Roman" w:hAnsi="Times New Roman"/>
          <w:sz w:val="28"/>
          <w:szCs w:val="28"/>
        </w:rPr>
        <w:t xml:space="preserve">При регистрации </w:t>
      </w:r>
      <w:r>
        <w:rPr>
          <w:rFonts w:ascii="Times New Roman" w:hAnsi="Times New Roman"/>
          <w:sz w:val="28"/>
          <w:szCs w:val="28"/>
        </w:rPr>
        <w:t>членам (их представителям) Ассоциации,</w:t>
      </w:r>
      <w:r w:rsidR="000D6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т.е.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EF277D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ам</w:t>
      </w:r>
      <w:r w:rsidRPr="00EF277D">
        <w:rPr>
          <w:rFonts w:ascii="Times New Roman" w:hAnsi="Times New Roman"/>
          <w:sz w:val="28"/>
          <w:szCs w:val="28"/>
        </w:rPr>
        <w:t>, наделенн</w:t>
      </w:r>
      <w:r>
        <w:rPr>
          <w:rFonts w:ascii="Times New Roman" w:hAnsi="Times New Roman"/>
          <w:sz w:val="28"/>
          <w:szCs w:val="28"/>
        </w:rPr>
        <w:t>ым</w:t>
      </w:r>
      <w:r w:rsidRPr="00EF277D">
        <w:rPr>
          <w:rFonts w:ascii="Times New Roman" w:hAnsi="Times New Roman"/>
          <w:sz w:val="28"/>
          <w:szCs w:val="28"/>
        </w:rPr>
        <w:t xml:space="preserve"> правом участвовать в процедуре голосования</w:t>
      </w:r>
      <w:r w:rsidR="003C0F6D"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 xml:space="preserve"> выда</w:t>
      </w:r>
      <w:r w:rsidR="00F16462">
        <w:rPr>
          <w:rFonts w:ascii="Times New Roman" w:hAnsi="Times New Roman"/>
          <w:sz w:val="28"/>
          <w:szCs w:val="28"/>
        </w:rPr>
        <w:t>е</w:t>
      </w:r>
      <w:r w:rsidR="003C0F6D">
        <w:rPr>
          <w:rFonts w:ascii="Times New Roman" w:hAnsi="Times New Roman"/>
          <w:sz w:val="28"/>
          <w:szCs w:val="28"/>
        </w:rPr>
        <w:t>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D68A0">
        <w:rPr>
          <w:rFonts w:ascii="Times New Roman" w:hAnsi="Times New Roman"/>
          <w:sz w:val="28"/>
          <w:szCs w:val="28"/>
        </w:rPr>
        <w:t xml:space="preserve">карточка для открытого  </w:t>
      </w:r>
      <w:r w:rsidRPr="00EF277D">
        <w:rPr>
          <w:rFonts w:ascii="Times New Roman" w:hAnsi="Times New Roman"/>
          <w:sz w:val="28"/>
          <w:szCs w:val="28"/>
        </w:rPr>
        <w:t>голосования</w:t>
      </w:r>
      <w:r w:rsidR="000D68A0">
        <w:rPr>
          <w:rFonts w:ascii="Times New Roman" w:hAnsi="Times New Roman"/>
          <w:sz w:val="28"/>
          <w:szCs w:val="28"/>
        </w:rPr>
        <w:t>,</w:t>
      </w:r>
      <w:r w:rsidR="00F11C53">
        <w:rPr>
          <w:rFonts w:ascii="Times New Roman" w:hAnsi="Times New Roman"/>
          <w:sz w:val="28"/>
          <w:szCs w:val="28"/>
        </w:rPr>
        <w:t xml:space="preserve"> а </w:t>
      </w:r>
      <w:r w:rsidR="000D68A0">
        <w:rPr>
          <w:rFonts w:ascii="Times New Roman" w:hAnsi="Times New Roman"/>
          <w:sz w:val="28"/>
          <w:szCs w:val="28"/>
        </w:rPr>
        <w:t xml:space="preserve"> при наличии в </w:t>
      </w:r>
      <w:r w:rsidR="00F11C53">
        <w:rPr>
          <w:rFonts w:ascii="Times New Roman" w:hAnsi="Times New Roman"/>
          <w:sz w:val="28"/>
          <w:szCs w:val="28"/>
        </w:rPr>
        <w:t>повестке дня вопросов, решение которых определяется путем тайного голосования</w:t>
      </w:r>
      <w:r w:rsidR="000D68A0">
        <w:rPr>
          <w:rFonts w:ascii="Times New Roman" w:hAnsi="Times New Roman"/>
          <w:sz w:val="28"/>
          <w:szCs w:val="28"/>
        </w:rPr>
        <w:t xml:space="preserve"> </w:t>
      </w:r>
      <w:r w:rsidR="003C0F6D">
        <w:rPr>
          <w:rFonts w:ascii="Times New Roman" w:hAnsi="Times New Roman"/>
          <w:sz w:val="28"/>
          <w:szCs w:val="28"/>
        </w:rPr>
        <w:t xml:space="preserve">выдаются </w:t>
      </w:r>
      <w:r w:rsidR="000D68A0">
        <w:rPr>
          <w:rFonts w:ascii="Times New Roman" w:hAnsi="Times New Roman"/>
          <w:sz w:val="28"/>
          <w:szCs w:val="28"/>
        </w:rPr>
        <w:t xml:space="preserve">бюллетени для тайного голосования.  </w:t>
      </w:r>
    </w:p>
    <w:p w:rsidR="00EF277D" w:rsidRPr="00EF277D" w:rsidRDefault="00F11C53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</w:t>
      </w:r>
      <w:r w:rsidR="00A76F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EF277D" w:rsidRPr="00EF277D">
        <w:rPr>
          <w:rFonts w:ascii="Times New Roman" w:hAnsi="Times New Roman"/>
          <w:sz w:val="28"/>
          <w:szCs w:val="28"/>
        </w:rPr>
        <w:t xml:space="preserve">Представитель члена </w:t>
      </w:r>
      <w:r w:rsidR="008439BE">
        <w:rPr>
          <w:rFonts w:ascii="Times New Roman" w:hAnsi="Times New Roman"/>
          <w:sz w:val="28"/>
          <w:szCs w:val="28"/>
        </w:rPr>
        <w:t xml:space="preserve">Ассоциации </w:t>
      </w:r>
      <w:r w:rsidR="00EF277D" w:rsidRPr="00EF277D">
        <w:rPr>
          <w:rFonts w:ascii="Times New Roman" w:hAnsi="Times New Roman"/>
          <w:sz w:val="28"/>
          <w:szCs w:val="28"/>
        </w:rPr>
        <w:t>удостоверяет факт регистрации,  собственноручной подписью</w:t>
      </w:r>
      <w:r w:rsidR="003C5CEB">
        <w:rPr>
          <w:rFonts w:ascii="Times New Roman" w:hAnsi="Times New Roman"/>
          <w:sz w:val="28"/>
          <w:szCs w:val="28"/>
        </w:rPr>
        <w:t xml:space="preserve"> в регистрационном листе.</w:t>
      </w:r>
    </w:p>
    <w:p w:rsidR="00EF277D" w:rsidRPr="00EF277D" w:rsidRDefault="00F11C53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EF277D" w:rsidRPr="00EF277D">
        <w:rPr>
          <w:rFonts w:ascii="Times New Roman" w:hAnsi="Times New Roman"/>
          <w:sz w:val="28"/>
          <w:szCs w:val="28"/>
        </w:rPr>
        <w:t>.</w:t>
      </w:r>
      <w:r w:rsidR="00A76F5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F277D" w:rsidRPr="00EF277D">
        <w:rPr>
          <w:rFonts w:ascii="Times New Roman" w:hAnsi="Times New Roman"/>
          <w:sz w:val="28"/>
          <w:szCs w:val="28"/>
        </w:rPr>
        <w:t xml:space="preserve"> Зарегистрированный член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="00EF277D" w:rsidRPr="00EF277D">
        <w:rPr>
          <w:rFonts w:ascii="Times New Roman" w:hAnsi="Times New Roman"/>
          <w:sz w:val="28"/>
          <w:szCs w:val="28"/>
        </w:rPr>
        <w:t>(представитель) вправе:</w:t>
      </w:r>
    </w:p>
    <w:p w:rsidR="00EF277D" w:rsidRPr="00EF277D" w:rsidRDefault="00EF277D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77D">
        <w:rPr>
          <w:rFonts w:ascii="Times New Roman" w:hAnsi="Times New Roman"/>
          <w:sz w:val="28"/>
          <w:szCs w:val="28"/>
        </w:rPr>
        <w:t>-выступать и вносить предложения по существу обсуждаемых вопросов;</w:t>
      </w:r>
    </w:p>
    <w:p w:rsidR="00EF277D" w:rsidRPr="00EF277D" w:rsidRDefault="00EF277D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77D">
        <w:rPr>
          <w:rFonts w:ascii="Times New Roman" w:hAnsi="Times New Roman"/>
          <w:sz w:val="28"/>
          <w:szCs w:val="28"/>
        </w:rPr>
        <w:t xml:space="preserve">-выдвигать себя и других представителей членов </w:t>
      </w:r>
      <w:r w:rsidR="00F9174D">
        <w:rPr>
          <w:rFonts w:ascii="Times New Roman" w:hAnsi="Times New Roman"/>
          <w:sz w:val="28"/>
          <w:szCs w:val="28"/>
        </w:rPr>
        <w:t xml:space="preserve">Ассоциации </w:t>
      </w:r>
      <w:r w:rsidRPr="00EF277D">
        <w:rPr>
          <w:rFonts w:ascii="Times New Roman" w:hAnsi="Times New Roman"/>
          <w:sz w:val="28"/>
          <w:szCs w:val="28"/>
        </w:rPr>
        <w:t>в рабочи</w:t>
      </w:r>
      <w:r w:rsidR="00EA5163">
        <w:rPr>
          <w:rFonts w:ascii="Times New Roman" w:hAnsi="Times New Roman"/>
          <w:sz w:val="28"/>
          <w:szCs w:val="28"/>
        </w:rPr>
        <w:t>е органы о</w:t>
      </w:r>
      <w:r w:rsidRPr="00EF277D">
        <w:rPr>
          <w:rFonts w:ascii="Times New Roman" w:hAnsi="Times New Roman"/>
          <w:sz w:val="28"/>
          <w:szCs w:val="28"/>
        </w:rPr>
        <w:t>бщего</w:t>
      </w:r>
      <w:r w:rsidR="00F9174D"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>собрания;</w:t>
      </w:r>
    </w:p>
    <w:p w:rsidR="00EF277D" w:rsidRPr="00EF277D" w:rsidRDefault="00EF277D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77D">
        <w:rPr>
          <w:rFonts w:ascii="Times New Roman" w:hAnsi="Times New Roman"/>
          <w:sz w:val="28"/>
          <w:szCs w:val="28"/>
        </w:rPr>
        <w:t>-заявлять самоотвод в случае избрания в состав указанных рабочих органов;</w:t>
      </w:r>
    </w:p>
    <w:p w:rsidR="00EF277D" w:rsidRDefault="00EF277D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77D">
        <w:rPr>
          <w:rFonts w:ascii="Times New Roman" w:hAnsi="Times New Roman"/>
          <w:sz w:val="28"/>
          <w:szCs w:val="28"/>
        </w:rPr>
        <w:t>-совершать иные действия с разрешения председательствующего</w:t>
      </w:r>
      <w:r w:rsidR="00F16462">
        <w:rPr>
          <w:rFonts w:ascii="Times New Roman" w:hAnsi="Times New Roman"/>
          <w:sz w:val="28"/>
          <w:szCs w:val="28"/>
        </w:rPr>
        <w:t xml:space="preserve"> на Общем собрании.</w:t>
      </w:r>
    </w:p>
    <w:p w:rsidR="00A76F55" w:rsidRDefault="00F11C53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</w:t>
      </w:r>
      <w:r w:rsidR="00A76F5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D631C0" w:rsidRPr="00781E73">
        <w:rPr>
          <w:rFonts w:ascii="Times New Roman" w:hAnsi="Times New Roman"/>
          <w:sz w:val="28"/>
          <w:szCs w:val="28"/>
        </w:rPr>
        <w:t xml:space="preserve">Принявшими участие в </w:t>
      </w:r>
      <w:r w:rsidR="00EA5163">
        <w:rPr>
          <w:rFonts w:ascii="Times New Roman" w:hAnsi="Times New Roman"/>
          <w:sz w:val="28"/>
          <w:szCs w:val="28"/>
        </w:rPr>
        <w:t>о</w:t>
      </w:r>
      <w:r w:rsidR="00D631C0" w:rsidRPr="00781E73">
        <w:rPr>
          <w:rFonts w:ascii="Times New Roman" w:hAnsi="Times New Roman"/>
          <w:sz w:val="28"/>
          <w:szCs w:val="28"/>
        </w:rPr>
        <w:t>бщем собрании считаются члены</w:t>
      </w:r>
      <w:r w:rsidR="003C5CEB">
        <w:rPr>
          <w:rFonts w:ascii="Times New Roman" w:hAnsi="Times New Roman"/>
          <w:sz w:val="28"/>
          <w:szCs w:val="28"/>
        </w:rPr>
        <w:t xml:space="preserve"> Ассоциации</w:t>
      </w:r>
      <w:r w:rsidR="00D631C0" w:rsidRPr="00781E73">
        <w:rPr>
          <w:rFonts w:ascii="Times New Roman" w:hAnsi="Times New Roman"/>
          <w:sz w:val="28"/>
          <w:szCs w:val="28"/>
        </w:rPr>
        <w:t>, чьи руководители (или их представители) пр</w:t>
      </w:r>
      <w:r w:rsidR="00EA5163">
        <w:rPr>
          <w:rFonts w:ascii="Times New Roman" w:hAnsi="Times New Roman"/>
          <w:sz w:val="28"/>
          <w:szCs w:val="28"/>
        </w:rPr>
        <w:t>ошли регистрацию для участия в о</w:t>
      </w:r>
      <w:r w:rsidR="00D631C0" w:rsidRPr="00781E73">
        <w:rPr>
          <w:rFonts w:ascii="Times New Roman" w:hAnsi="Times New Roman"/>
          <w:sz w:val="28"/>
          <w:szCs w:val="28"/>
        </w:rPr>
        <w:t>бщем собрании.</w:t>
      </w:r>
      <w:r w:rsidR="00D631C0" w:rsidRPr="00781E7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зарегистрировавшийся член </w:t>
      </w:r>
      <w:r w:rsidR="003C5CEB">
        <w:rPr>
          <w:rFonts w:ascii="Times New Roman" w:hAnsi="Times New Roman"/>
          <w:sz w:val="28"/>
          <w:szCs w:val="28"/>
        </w:rPr>
        <w:t xml:space="preserve">Ассоциации </w:t>
      </w:r>
      <w:r w:rsidR="00D631C0" w:rsidRPr="00781E73">
        <w:rPr>
          <w:rFonts w:ascii="Times New Roman" w:eastAsia="Times New Roman" w:hAnsi="Times New Roman"/>
          <w:sz w:val="28"/>
          <w:szCs w:val="28"/>
          <w:lang w:eastAsia="ru-RU"/>
        </w:rPr>
        <w:t>(его представитель) не вправе принимать участие в голосовании</w:t>
      </w:r>
      <w:r w:rsidR="00D631C0" w:rsidRPr="00781E73">
        <w:rPr>
          <w:rFonts w:ascii="Times New Roman" w:hAnsi="Times New Roman"/>
          <w:sz w:val="28"/>
          <w:szCs w:val="28"/>
        </w:rPr>
        <w:t>.</w:t>
      </w:r>
    </w:p>
    <w:p w:rsidR="00F11C53" w:rsidRDefault="00F11C53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C53" w:rsidRPr="003C5CEB" w:rsidRDefault="00F11C53" w:rsidP="00A5272B">
      <w:pPr>
        <w:pStyle w:val="af5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5CEB">
        <w:rPr>
          <w:rFonts w:ascii="Times New Roman" w:hAnsi="Times New Roman"/>
          <w:b/>
          <w:sz w:val="28"/>
          <w:szCs w:val="28"/>
          <w:lang w:val="ru-RU"/>
        </w:rPr>
        <w:t>От</w:t>
      </w:r>
      <w:r w:rsidR="003C5CEB">
        <w:rPr>
          <w:rFonts w:ascii="Times New Roman" w:hAnsi="Times New Roman"/>
          <w:b/>
          <w:sz w:val="28"/>
          <w:szCs w:val="28"/>
          <w:lang w:val="ru-RU"/>
        </w:rPr>
        <w:t xml:space="preserve">крытие </w:t>
      </w:r>
      <w:r w:rsidR="00EA5163">
        <w:rPr>
          <w:rFonts w:ascii="Times New Roman" w:hAnsi="Times New Roman"/>
          <w:b/>
          <w:sz w:val="28"/>
          <w:szCs w:val="28"/>
          <w:lang w:val="ru-RU"/>
        </w:rPr>
        <w:t>о</w:t>
      </w:r>
      <w:r w:rsidR="003C5CEB">
        <w:rPr>
          <w:rFonts w:ascii="Times New Roman" w:hAnsi="Times New Roman"/>
          <w:b/>
          <w:sz w:val="28"/>
          <w:szCs w:val="28"/>
          <w:lang w:val="ru-RU"/>
        </w:rPr>
        <w:t>бщего собрания</w:t>
      </w:r>
    </w:p>
    <w:p w:rsidR="00F11C53" w:rsidRDefault="00F11C53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C53" w:rsidRDefault="00D631C0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A76F55">
        <w:rPr>
          <w:rFonts w:ascii="Times New Roman" w:hAnsi="Times New Roman"/>
          <w:sz w:val="28"/>
          <w:szCs w:val="28"/>
        </w:rPr>
        <w:t>.</w:t>
      </w:r>
      <w:r w:rsidRPr="00EF277D">
        <w:rPr>
          <w:rFonts w:ascii="Times New Roman" w:hAnsi="Times New Roman"/>
          <w:sz w:val="28"/>
          <w:szCs w:val="28"/>
        </w:rPr>
        <w:t>Общее собрание открывается в указ</w:t>
      </w:r>
      <w:r w:rsidR="005356C1">
        <w:rPr>
          <w:rFonts w:ascii="Times New Roman" w:hAnsi="Times New Roman"/>
          <w:sz w:val="28"/>
          <w:szCs w:val="28"/>
        </w:rPr>
        <w:t>анное в сообщении о проведении о</w:t>
      </w:r>
      <w:r w:rsidRPr="00EF277D">
        <w:rPr>
          <w:rFonts w:ascii="Times New Roman" w:hAnsi="Times New Roman"/>
          <w:sz w:val="28"/>
          <w:szCs w:val="28"/>
        </w:rPr>
        <w:t>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 xml:space="preserve">собрания время. </w:t>
      </w:r>
    </w:p>
    <w:p w:rsidR="00A76F55" w:rsidRDefault="00D631C0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A76F55">
        <w:rPr>
          <w:rFonts w:ascii="Times New Roman" w:hAnsi="Times New Roman"/>
          <w:sz w:val="28"/>
          <w:szCs w:val="28"/>
        </w:rPr>
        <w:t>.</w:t>
      </w:r>
      <w:r w:rsidRPr="00D631C0">
        <w:rPr>
          <w:rFonts w:ascii="Times New Roman" w:hAnsi="Times New Roman"/>
          <w:sz w:val="28"/>
          <w:szCs w:val="28"/>
        </w:rPr>
        <w:t xml:space="preserve"> </w:t>
      </w:r>
      <w:r w:rsidR="00A76F55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Председательствующим на 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6F55" w:rsidRPr="008352A0">
        <w:rPr>
          <w:rFonts w:ascii="Times New Roman" w:eastAsia="Times New Roman" w:hAnsi="Times New Roman"/>
          <w:sz w:val="28"/>
          <w:szCs w:val="28"/>
          <w:lang w:eastAsia="ru-RU"/>
        </w:rPr>
        <w:t>бщем собрании является Председатель Совета</w:t>
      </w:r>
      <w:r w:rsidR="003C5CEB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</w:t>
      </w:r>
      <w:r w:rsidR="00F1646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или, при его отсутствии по уважительным причинам,</w:t>
      </w:r>
      <w:r w:rsidR="00A76F55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CE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76F55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 w:rsidR="00F1646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A76F55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F55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A76F55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="003C5CEB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</w:t>
      </w:r>
      <w:r w:rsidR="00A76F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6F55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31C0" w:rsidRPr="00EF277D" w:rsidRDefault="00D631C0" w:rsidP="00A5272B">
      <w:pPr>
        <w:tabs>
          <w:tab w:val="left" w:pos="1635"/>
        </w:tabs>
        <w:spacing w:after="0" w:line="240" w:lineRule="auto"/>
        <w:ind w:left="5" w:firstLine="4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EF277D">
        <w:rPr>
          <w:rFonts w:ascii="Times New Roman" w:hAnsi="Times New Roman"/>
          <w:sz w:val="28"/>
          <w:szCs w:val="28"/>
        </w:rPr>
        <w:t>Председатель</w:t>
      </w:r>
      <w:r w:rsidR="00F16462">
        <w:rPr>
          <w:rFonts w:ascii="Times New Roman" w:hAnsi="Times New Roman"/>
          <w:sz w:val="28"/>
          <w:szCs w:val="28"/>
        </w:rPr>
        <w:t>ствующий</w:t>
      </w:r>
      <w:r w:rsidRPr="00EF277D">
        <w:rPr>
          <w:rFonts w:ascii="Times New Roman" w:hAnsi="Times New Roman"/>
          <w:sz w:val="28"/>
          <w:szCs w:val="28"/>
        </w:rPr>
        <w:t xml:space="preserve"> </w:t>
      </w:r>
      <w:r w:rsidR="00F16462">
        <w:rPr>
          <w:rFonts w:ascii="Times New Roman" w:hAnsi="Times New Roman"/>
          <w:sz w:val="28"/>
          <w:szCs w:val="28"/>
        </w:rPr>
        <w:t xml:space="preserve">на </w:t>
      </w:r>
      <w:r w:rsidR="005356C1">
        <w:rPr>
          <w:rFonts w:ascii="Times New Roman" w:hAnsi="Times New Roman"/>
          <w:sz w:val="28"/>
          <w:szCs w:val="28"/>
        </w:rPr>
        <w:t>о</w:t>
      </w:r>
      <w:r w:rsidR="00F16462">
        <w:rPr>
          <w:rFonts w:ascii="Times New Roman" w:hAnsi="Times New Roman"/>
          <w:sz w:val="28"/>
          <w:szCs w:val="28"/>
        </w:rPr>
        <w:t xml:space="preserve">бщем собрании </w:t>
      </w:r>
      <w:r w:rsidRPr="00EF277D">
        <w:rPr>
          <w:rFonts w:ascii="Times New Roman" w:hAnsi="Times New Roman"/>
          <w:sz w:val="28"/>
          <w:szCs w:val="28"/>
        </w:rPr>
        <w:t>определяет наличие кворума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>регистрационных листов участников собрания. Собрание правомочно для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 xml:space="preserve">решений, если на нем присутствуют </w:t>
      </w:r>
      <w:r w:rsidR="00DC2421">
        <w:rPr>
          <w:rFonts w:ascii="Times New Roman" w:hAnsi="Times New Roman"/>
          <w:sz w:val="28"/>
          <w:szCs w:val="28"/>
        </w:rPr>
        <w:t xml:space="preserve">более 50 процентов членов </w:t>
      </w:r>
      <w:r w:rsidR="00A76F55">
        <w:rPr>
          <w:rFonts w:ascii="Times New Roman" w:hAnsi="Times New Roman"/>
          <w:sz w:val="28"/>
          <w:szCs w:val="28"/>
        </w:rPr>
        <w:t xml:space="preserve">Ассоциации </w:t>
      </w:r>
      <w:r w:rsidRPr="00EF277D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 xml:space="preserve">или через своих </w:t>
      </w:r>
      <w:r w:rsidRPr="00EF277D">
        <w:rPr>
          <w:rFonts w:ascii="Times New Roman" w:hAnsi="Times New Roman"/>
          <w:sz w:val="28"/>
          <w:szCs w:val="28"/>
        </w:rPr>
        <w:lastRenderedPageBreak/>
        <w:t xml:space="preserve">представителей. При отсутствии кворума такое </w:t>
      </w:r>
      <w:r w:rsidR="005356C1">
        <w:rPr>
          <w:rFonts w:ascii="Times New Roman" w:hAnsi="Times New Roman"/>
          <w:sz w:val="28"/>
          <w:szCs w:val="28"/>
        </w:rPr>
        <w:t>о</w:t>
      </w:r>
      <w:r w:rsidRPr="00EF277D">
        <w:rPr>
          <w:rFonts w:ascii="Times New Roman" w:hAnsi="Times New Roman"/>
          <w:sz w:val="28"/>
          <w:szCs w:val="28"/>
        </w:rPr>
        <w:t>бщее собрание 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>несостоявшимся.</w:t>
      </w:r>
    </w:p>
    <w:p w:rsidR="00D631C0" w:rsidRPr="00EF277D" w:rsidRDefault="00D631C0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F64B60">
        <w:rPr>
          <w:rFonts w:ascii="Times New Roman" w:hAnsi="Times New Roman"/>
          <w:sz w:val="28"/>
          <w:szCs w:val="28"/>
        </w:rPr>
        <w:t>.</w:t>
      </w:r>
      <w:r w:rsidRPr="00D631C0">
        <w:rPr>
          <w:rFonts w:ascii="Times New Roman" w:hAnsi="Times New Roman"/>
          <w:sz w:val="28"/>
          <w:szCs w:val="28"/>
        </w:rPr>
        <w:t xml:space="preserve"> </w:t>
      </w:r>
      <w:r w:rsidRPr="00EF277D">
        <w:rPr>
          <w:rFonts w:ascii="Times New Roman" w:hAnsi="Times New Roman"/>
          <w:sz w:val="28"/>
          <w:szCs w:val="28"/>
        </w:rPr>
        <w:t xml:space="preserve">До начала рассмотрения вопросов повестки дня </w:t>
      </w:r>
      <w:r w:rsidR="005356C1">
        <w:rPr>
          <w:rFonts w:ascii="Times New Roman" w:hAnsi="Times New Roman"/>
          <w:sz w:val="28"/>
          <w:szCs w:val="28"/>
        </w:rPr>
        <w:t>о</w:t>
      </w:r>
      <w:r w:rsidRPr="00EF277D">
        <w:rPr>
          <w:rFonts w:ascii="Times New Roman" w:hAnsi="Times New Roman"/>
          <w:sz w:val="28"/>
          <w:szCs w:val="28"/>
        </w:rPr>
        <w:t>бщего собрания</w:t>
      </w:r>
    </w:p>
    <w:p w:rsidR="00331B58" w:rsidRPr="00583392" w:rsidRDefault="00F16462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D631C0" w:rsidRPr="00EF277D">
        <w:rPr>
          <w:rFonts w:ascii="Times New Roman" w:hAnsi="Times New Roman"/>
          <w:sz w:val="28"/>
          <w:szCs w:val="28"/>
        </w:rPr>
        <w:t xml:space="preserve">организует выборы </w:t>
      </w:r>
      <w:r w:rsidR="004150B9">
        <w:rPr>
          <w:rFonts w:ascii="Times New Roman" w:hAnsi="Times New Roman"/>
          <w:sz w:val="28"/>
          <w:szCs w:val="28"/>
        </w:rPr>
        <w:t>рабочих органов собрания-</w:t>
      </w:r>
      <w:r w:rsidR="00D631C0" w:rsidRPr="00EF277D">
        <w:rPr>
          <w:rFonts w:ascii="Times New Roman" w:hAnsi="Times New Roman"/>
          <w:sz w:val="28"/>
          <w:szCs w:val="28"/>
        </w:rPr>
        <w:t>Президиума, Счетной комиссии и Секретар</w:t>
      </w:r>
      <w:r w:rsidR="00D631C0">
        <w:rPr>
          <w:rFonts w:ascii="Times New Roman" w:hAnsi="Times New Roman"/>
          <w:sz w:val="28"/>
          <w:szCs w:val="28"/>
        </w:rPr>
        <w:t xml:space="preserve">я </w:t>
      </w:r>
      <w:r w:rsidR="005356C1">
        <w:rPr>
          <w:rFonts w:ascii="Times New Roman" w:hAnsi="Times New Roman"/>
          <w:sz w:val="28"/>
          <w:szCs w:val="28"/>
        </w:rPr>
        <w:t>о</w:t>
      </w:r>
      <w:r w:rsidR="00D631C0" w:rsidRPr="00EF277D">
        <w:rPr>
          <w:rFonts w:ascii="Times New Roman" w:hAnsi="Times New Roman"/>
          <w:sz w:val="28"/>
          <w:szCs w:val="28"/>
        </w:rPr>
        <w:t>бщего собрания.</w:t>
      </w:r>
      <w:r w:rsidR="00583392" w:rsidRPr="00583392">
        <w:rPr>
          <w:rFonts w:ascii="Times New Roman" w:hAnsi="Times New Roman"/>
          <w:sz w:val="24"/>
          <w:szCs w:val="24"/>
        </w:rPr>
        <w:t xml:space="preserve"> </w:t>
      </w:r>
      <w:r w:rsidR="00583392" w:rsidRPr="00583392">
        <w:rPr>
          <w:rFonts w:ascii="Times New Roman" w:hAnsi="Times New Roman"/>
          <w:sz w:val="28"/>
          <w:szCs w:val="28"/>
        </w:rPr>
        <w:t xml:space="preserve">Голосование при формировании рабочих органов </w:t>
      </w:r>
      <w:r w:rsidR="005356C1">
        <w:rPr>
          <w:rFonts w:ascii="Times New Roman" w:hAnsi="Times New Roman"/>
          <w:sz w:val="28"/>
          <w:szCs w:val="28"/>
        </w:rPr>
        <w:t>о</w:t>
      </w:r>
      <w:r w:rsidR="00583392" w:rsidRPr="00583392">
        <w:rPr>
          <w:rFonts w:ascii="Times New Roman" w:hAnsi="Times New Roman"/>
          <w:sz w:val="28"/>
          <w:szCs w:val="28"/>
        </w:rPr>
        <w:t xml:space="preserve">бщего собрания проводится </w:t>
      </w:r>
      <w:r>
        <w:rPr>
          <w:rFonts w:ascii="Times New Roman" w:hAnsi="Times New Roman"/>
          <w:sz w:val="28"/>
          <w:szCs w:val="28"/>
        </w:rPr>
        <w:t xml:space="preserve"> открытым голосованием</w:t>
      </w:r>
      <w:r w:rsidR="00712656">
        <w:rPr>
          <w:rFonts w:ascii="Times New Roman" w:hAnsi="Times New Roman"/>
          <w:sz w:val="28"/>
          <w:szCs w:val="28"/>
        </w:rPr>
        <w:t>.</w:t>
      </w:r>
    </w:p>
    <w:p w:rsidR="00F64B60" w:rsidRPr="00EF277D" w:rsidRDefault="00F64B60" w:rsidP="00A527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 w:rsidRPr="00F64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EF277D">
        <w:rPr>
          <w:rFonts w:ascii="Times New Roman" w:hAnsi="Times New Roman"/>
          <w:sz w:val="28"/>
          <w:szCs w:val="28"/>
        </w:rPr>
        <w:t xml:space="preserve"> признани</w:t>
      </w:r>
      <w:r>
        <w:rPr>
          <w:rFonts w:ascii="Times New Roman" w:hAnsi="Times New Roman"/>
          <w:sz w:val="28"/>
          <w:szCs w:val="28"/>
        </w:rPr>
        <w:t>и</w:t>
      </w:r>
      <w:r w:rsidRPr="00EF277D">
        <w:rPr>
          <w:rFonts w:ascii="Times New Roman" w:hAnsi="Times New Roman"/>
          <w:sz w:val="28"/>
          <w:szCs w:val="28"/>
        </w:rPr>
        <w:t xml:space="preserve"> </w:t>
      </w:r>
      <w:r w:rsidR="005356C1">
        <w:rPr>
          <w:rFonts w:ascii="Times New Roman" w:hAnsi="Times New Roman"/>
          <w:sz w:val="28"/>
          <w:szCs w:val="28"/>
        </w:rPr>
        <w:t>о</w:t>
      </w:r>
      <w:r w:rsidR="00DC2421">
        <w:rPr>
          <w:rFonts w:ascii="Times New Roman" w:hAnsi="Times New Roman"/>
          <w:sz w:val="28"/>
          <w:szCs w:val="28"/>
        </w:rPr>
        <w:t xml:space="preserve">бщего </w:t>
      </w:r>
      <w:r w:rsidRPr="00EF277D">
        <w:rPr>
          <w:rFonts w:ascii="Times New Roman" w:hAnsi="Times New Roman"/>
          <w:sz w:val="28"/>
          <w:szCs w:val="28"/>
        </w:rPr>
        <w:t xml:space="preserve">собрания </w:t>
      </w:r>
      <w:proofErr w:type="gramStart"/>
      <w:r w:rsidRPr="00EF277D">
        <w:rPr>
          <w:rFonts w:ascii="Times New Roman" w:hAnsi="Times New Roman"/>
          <w:sz w:val="28"/>
          <w:szCs w:val="28"/>
        </w:rPr>
        <w:t>правомочным</w:t>
      </w:r>
      <w:proofErr w:type="gramEnd"/>
      <w:r w:rsidRPr="00EF277D">
        <w:rPr>
          <w:rFonts w:ascii="Times New Roman" w:hAnsi="Times New Roman"/>
          <w:sz w:val="28"/>
          <w:szCs w:val="28"/>
        </w:rPr>
        <w:t xml:space="preserve">, оно </w:t>
      </w:r>
      <w:r w:rsidR="00DC2421">
        <w:rPr>
          <w:rFonts w:ascii="Times New Roman" w:hAnsi="Times New Roman"/>
          <w:sz w:val="28"/>
          <w:szCs w:val="28"/>
        </w:rPr>
        <w:t xml:space="preserve">должно </w:t>
      </w:r>
      <w:r w:rsidRPr="00EF277D">
        <w:rPr>
          <w:rFonts w:ascii="Times New Roman" w:hAnsi="Times New Roman"/>
          <w:sz w:val="28"/>
          <w:szCs w:val="28"/>
        </w:rPr>
        <w:t>утвер</w:t>
      </w:r>
      <w:r w:rsidR="00DC2421">
        <w:rPr>
          <w:rFonts w:ascii="Times New Roman" w:hAnsi="Times New Roman"/>
          <w:sz w:val="28"/>
          <w:szCs w:val="28"/>
        </w:rPr>
        <w:t>дить</w:t>
      </w:r>
      <w:r w:rsidRPr="00EF277D">
        <w:rPr>
          <w:rFonts w:ascii="Times New Roman" w:hAnsi="Times New Roman"/>
          <w:sz w:val="28"/>
          <w:szCs w:val="28"/>
        </w:rPr>
        <w:t xml:space="preserve"> повестку дня.</w:t>
      </w:r>
    </w:p>
    <w:p w:rsidR="00F64B60" w:rsidRDefault="00F64B60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054">
        <w:rPr>
          <w:rFonts w:ascii="Times New Roman" w:hAnsi="Times New Roman"/>
          <w:sz w:val="28"/>
          <w:szCs w:val="28"/>
        </w:rPr>
        <w:t xml:space="preserve">Предложения по внесению изменений и дополнений в проект повестки </w:t>
      </w:r>
      <w:r w:rsidR="005356C1">
        <w:rPr>
          <w:rFonts w:ascii="Times New Roman" w:hAnsi="Times New Roman"/>
          <w:sz w:val="28"/>
          <w:szCs w:val="28"/>
        </w:rPr>
        <w:t>дня о</w:t>
      </w:r>
      <w:r w:rsidRPr="00853054">
        <w:rPr>
          <w:rFonts w:ascii="Times New Roman" w:hAnsi="Times New Roman"/>
          <w:sz w:val="28"/>
          <w:szCs w:val="28"/>
        </w:rPr>
        <w:t xml:space="preserve">бщего собрания, поступившие от участников </w:t>
      </w:r>
      <w:r w:rsidR="005356C1">
        <w:rPr>
          <w:rFonts w:ascii="Times New Roman" w:hAnsi="Times New Roman"/>
          <w:sz w:val="28"/>
          <w:szCs w:val="28"/>
        </w:rPr>
        <w:t>о</w:t>
      </w:r>
      <w:r w:rsidRPr="00853054">
        <w:rPr>
          <w:rFonts w:ascii="Times New Roman" w:hAnsi="Times New Roman"/>
          <w:sz w:val="28"/>
          <w:szCs w:val="28"/>
        </w:rPr>
        <w:t xml:space="preserve">бщего собрания после начала и во время проведения </w:t>
      </w:r>
      <w:r w:rsidR="005356C1">
        <w:rPr>
          <w:rFonts w:ascii="Times New Roman" w:hAnsi="Times New Roman"/>
          <w:sz w:val="28"/>
          <w:szCs w:val="28"/>
        </w:rPr>
        <w:t>о</w:t>
      </w:r>
      <w:r w:rsidRPr="00853054">
        <w:rPr>
          <w:rFonts w:ascii="Times New Roman" w:hAnsi="Times New Roman"/>
          <w:sz w:val="28"/>
          <w:szCs w:val="28"/>
        </w:rPr>
        <w:t xml:space="preserve">бщего собрания,  рассматриваются при условии принятия решения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Pr="00853054">
        <w:rPr>
          <w:rFonts w:ascii="Times New Roman" w:hAnsi="Times New Roman"/>
          <w:sz w:val="28"/>
          <w:szCs w:val="28"/>
        </w:rPr>
        <w:t>большинст</w:t>
      </w:r>
      <w:r>
        <w:rPr>
          <w:rFonts w:ascii="Times New Roman" w:hAnsi="Times New Roman"/>
          <w:sz w:val="28"/>
          <w:szCs w:val="28"/>
        </w:rPr>
        <w:t>вом голосов членов Ассоциации.</w:t>
      </w:r>
    </w:p>
    <w:p w:rsidR="00F64B60" w:rsidRPr="00853054" w:rsidRDefault="00F64B60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C5CEB">
        <w:rPr>
          <w:rFonts w:ascii="Times New Roman" w:hAnsi="Times New Roman"/>
          <w:sz w:val="28"/>
          <w:szCs w:val="28"/>
        </w:rPr>
        <w:t>6</w:t>
      </w:r>
      <w:r w:rsidR="002922DA">
        <w:rPr>
          <w:rFonts w:ascii="Times New Roman" w:hAnsi="Times New Roman"/>
          <w:sz w:val="28"/>
          <w:szCs w:val="28"/>
        </w:rPr>
        <w:t>.</w:t>
      </w:r>
      <w:r w:rsidRPr="00853054">
        <w:rPr>
          <w:rFonts w:ascii="Times New Roman" w:hAnsi="Times New Roman"/>
          <w:sz w:val="28"/>
          <w:szCs w:val="28"/>
        </w:rPr>
        <w:t xml:space="preserve">Окончательная повестка дня заседания </w:t>
      </w:r>
      <w:r w:rsidR="005356C1">
        <w:rPr>
          <w:rFonts w:ascii="Times New Roman" w:hAnsi="Times New Roman"/>
          <w:sz w:val="28"/>
          <w:szCs w:val="28"/>
        </w:rPr>
        <w:t>общего собрания утверждается о</w:t>
      </w:r>
      <w:r w:rsidRPr="00853054">
        <w:rPr>
          <w:rFonts w:ascii="Times New Roman" w:hAnsi="Times New Roman"/>
          <w:sz w:val="28"/>
          <w:szCs w:val="28"/>
        </w:rPr>
        <w:t xml:space="preserve">бщим собранием членов </w:t>
      </w:r>
      <w:r w:rsidR="00DC2421">
        <w:rPr>
          <w:rFonts w:ascii="Times New Roman" w:hAnsi="Times New Roman"/>
          <w:sz w:val="28"/>
          <w:szCs w:val="28"/>
        </w:rPr>
        <w:t xml:space="preserve">Ассоциации </w:t>
      </w:r>
      <w:r w:rsidRPr="00853054">
        <w:rPr>
          <w:rFonts w:ascii="Times New Roman" w:hAnsi="Times New Roman"/>
          <w:sz w:val="28"/>
          <w:szCs w:val="28"/>
        </w:rPr>
        <w:t>по представлению Председател</w:t>
      </w:r>
      <w:r w:rsidR="00712656">
        <w:rPr>
          <w:rFonts w:ascii="Times New Roman" w:hAnsi="Times New Roman"/>
          <w:sz w:val="28"/>
          <w:szCs w:val="28"/>
        </w:rPr>
        <w:t xml:space="preserve">ьствующего на </w:t>
      </w:r>
      <w:r w:rsidR="005356C1">
        <w:rPr>
          <w:rFonts w:ascii="Times New Roman" w:hAnsi="Times New Roman"/>
          <w:sz w:val="28"/>
          <w:szCs w:val="28"/>
        </w:rPr>
        <w:t>о</w:t>
      </w:r>
      <w:r w:rsidR="00712656">
        <w:rPr>
          <w:rFonts w:ascii="Times New Roman" w:hAnsi="Times New Roman"/>
          <w:sz w:val="28"/>
          <w:szCs w:val="28"/>
        </w:rPr>
        <w:t>бщем собрании.</w:t>
      </w:r>
    </w:p>
    <w:p w:rsidR="00DD6D8B" w:rsidRPr="00DD6D8B" w:rsidRDefault="002922DA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C5C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6B3429">
        <w:rPr>
          <w:rFonts w:ascii="Times New Roman" w:hAnsi="Times New Roman"/>
          <w:sz w:val="28"/>
          <w:szCs w:val="28"/>
        </w:rPr>
        <w:t xml:space="preserve">При отсутствии кворума для проведения </w:t>
      </w:r>
      <w:r w:rsidR="005356C1">
        <w:rPr>
          <w:rFonts w:ascii="Times New Roman" w:hAnsi="Times New Roman"/>
          <w:sz w:val="28"/>
          <w:szCs w:val="28"/>
        </w:rPr>
        <w:t>о</w:t>
      </w:r>
      <w:r w:rsidRPr="006B3429">
        <w:rPr>
          <w:rFonts w:ascii="Times New Roman" w:hAnsi="Times New Roman"/>
          <w:sz w:val="28"/>
          <w:szCs w:val="28"/>
        </w:rPr>
        <w:t xml:space="preserve">бщего собрания или по вопросам повестки дня </w:t>
      </w:r>
      <w:r w:rsidR="005356C1">
        <w:rPr>
          <w:rFonts w:ascii="Times New Roman" w:hAnsi="Times New Roman"/>
          <w:sz w:val="28"/>
          <w:szCs w:val="28"/>
        </w:rPr>
        <w:t>о</w:t>
      </w:r>
      <w:r w:rsidRPr="006B3429">
        <w:rPr>
          <w:rFonts w:ascii="Times New Roman" w:hAnsi="Times New Roman"/>
          <w:sz w:val="28"/>
          <w:szCs w:val="28"/>
        </w:rPr>
        <w:t>бщего собрания д</w:t>
      </w:r>
      <w:r w:rsidR="005356C1">
        <w:rPr>
          <w:rFonts w:ascii="Times New Roman" w:hAnsi="Times New Roman"/>
          <w:sz w:val="28"/>
          <w:szCs w:val="28"/>
        </w:rPr>
        <w:t>олжно быть проведено повторное о</w:t>
      </w:r>
      <w:r w:rsidRPr="006B3429">
        <w:rPr>
          <w:rFonts w:ascii="Times New Roman" w:hAnsi="Times New Roman"/>
          <w:sz w:val="28"/>
          <w:szCs w:val="28"/>
        </w:rPr>
        <w:t>бщее собрание с той же повесткой дня или с теми же вопросами повестки дня, для принятия решения по которым не было кворума. Р</w:t>
      </w:r>
      <w:r w:rsidR="005356C1">
        <w:rPr>
          <w:rFonts w:ascii="Times New Roman" w:hAnsi="Times New Roman"/>
          <w:sz w:val="28"/>
          <w:szCs w:val="28"/>
        </w:rPr>
        <w:t>ешение о проведение повторного о</w:t>
      </w:r>
      <w:r w:rsidRPr="006B3429">
        <w:rPr>
          <w:rFonts w:ascii="Times New Roman" w:hAnsi="Times New Roman"/>
          <w:sz w:val="28"/>
          <w:szCs w:val="28"/>
        </w:rPr>
        <w:t xml:space="preserve">бщего собрания должно быть принято не позднее 5 дней </w:t>
      </w:r>
      <w:proofErr w:type="gramStart"/>
      <w:r w:rsidRPr="006B3429">
        <w:rPr>
          <w:rFonts w:ascii="Times New Roman" w:hAnsi="Times New Roman"/>
          <w:sz w:val="28"/>
          <w:szCs w:val="28"/>
        </w:rPr>
        <w:t xml:space="preserve">с </w:t>
      </w:r>
      <w:r w:rsidR="00712656">
        <w:rPr>
          <w:rFonts w:ascii="Times New Roman" w:hAnsi="Times New Roman"/>
          <w:sz w:val="28"/>
          <w:szCs w:val="28"/>
        </w:rPr>
        <w:t xml:space="preserve">даты </w:t>
      </w:r>
      <w:r w:rsidRPr="006B3429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6B3429">
        <w:rPr>
          <w:rFonts w:ascii="Times New Roman" w:hAnsi="Times New Roman"/>
          <w:sz w:val="28"/>
          <w:szCs w:val="28"/>
        </w:rPr>
        <w:t xml:space="preserve"> первоначального Общего собрания.</w:t>
      </w:r>
      <w:r w:rsidR="005356C1">
        <w:rPr>
          <w:rFonts w:ascii="Times New Roman" w:hAnsi="Times New Roman"/>
          <w:sz w:val="28"/>
          <w:szCs w:val="28"/>
        </w:rPr>
        <w:t xml:space="preserve"> Сообщение о проведении нового о</w:t>
      </w:r>
      <w:r w:rsidRPr="006B3429">
        <w:rPr>
          <w:rFonts w:ascii="Times New Roman" w:hAnsi="Times New Roman"/>
          <w:sz w:val="28"/>
          <w:szCs w:val="28"/>
        </w:rPr>
        <w:t>бщего собрания осуществляется в соответствии с требованиями настоящего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Pr="006B3429">
        <w:rPr>
          <w:rFonts w:ascii="Times New Roman" w:hAnsi="Times New Roman"/>
          <w:sz w:val="28"/>
          <w:szCs w:val="28"/>
        </w:rPr>
        <w:t>.</w:t>
      </w:r>
    </w:p>
    <w:p w:rsidR="00F63066" w:rsidRPr="006B3429" w:rsidRDefault="00F63066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515D" w:rsidRDefault="0017143A" w:rsidP="00A5272B">
      <w:pPr>
        <w:pStyle w:val="1"/>
        <w:numPr>
          <w:ilvl w:val="0"/>
          <w:numId w:val="31"/>
        </w:numPr>
        <w:tabs>
          <w:tab w:val="left" w:pos="426"/>
          <w:tab w:val="left" w:pos="1134"/>
          <w:tab w:val="left" w:pos="1418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4" w:name="_Toc380756741"/>
      <w:r w:rsidRPr="008352A0">
        <w:rPr>
          <w:rFonts w:ascii="Times New Roman" w:hAnsi="Times New Roman"/>
          <w:sz w:val="28"/>
          <w:szCs w:val="28"/>
          <w:lang w:eastAsia="ru-RU"/>
        </w:rPr>
        <w:t>П</w:t>
      </w:r>
      <w:r w:rsidR="003D515D" w:rsidRPr="008352A0">
        <w:rPr>
          <w:rFonts w:ascii="Times New Roman" w:hAnsi="Times New Roman"/>
          <w:sz w:val="28"/>
          <w:szCs w:val="28"/>
          <w:lang w:eastAsia="ru-RU"/>
        </w:rPr>
        <w:t xml:space="preserve">орядок работы </w:t>
      </w:r>
      <w:r w:rsidR="005356C1">
        <w:rPr>
          <w:rFonts w:ascii="Times New Roman" w:hAnsi="Times New Roman"/>
          <w:sz w:val="28"/>
          <w:szCs w:val="28"/>
          <w:lang w:eastAsia="ru-RU"/>
        </w:rPr>
        <w:t>о</w:t>
      </w:r>
      <w:r w:rsidR="003D515D" w:rsidRPr="008352A0">
        <w:rPr>
          <w:rFonts w:ascii="Times New Roman" w:hAnsi="Times New Roman"/>
          <w:sz w:val="28"/>
          <w:szCs w:val="28"/>
          <w:lang w:eastAsia="ru-RU"/>
        </w:rPr>
        <w:t>бщего собрания</w:t>
      </w:r>
      <w:bookmarkEnd w:id="4"/>
    </w:p>
    <w:p w:rsidR="00DC2421" w:rsidRPr="00DC2421" w:rsidRDefault="00DC2421" w:rsidP="00A5272B">
      <w:pPr>
        <w:pStyle w:val="af5"/>
        <w:rPr>
          <w:lang w:eastAsia="ru-RU"/>
        </w:rPr>
      </w:pPr>
    </w:p>
    <w:p w:rsidR="00DC2421" w:rsidRDefault="00331B58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 w:rsidR="00B804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3D74" w:rsidRPr="0045609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бщем собрании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соблюдать настоящее Положение</w:t>
      </w:r>
      <w:r w:rsidR="00013D74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обеспечивать ег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о соблюдение всеми участниками о</w:t>
      </w:r>
      <w:r w:rsidR="00013D74" w:rsidRPr="0045609E">
        <w:rPr>
          <w:rFonts w:ascii="Times New Roman" w:eastAsia="Times New Roman" w:hAnsi="Times New Roman"/>
          <w:sz w:val="28"/>
          <w:szCs w:val="28"/>
          <w:lang w:eastAsia="ru-RU"/>
        </w:rPr>
        <w:t>бщего собрания.</w:t>
      </w:r>
    </w:p>
    <w:p w:rsidR="00A95A9A" w:rsidRPr="0045609E" w:rsidRDefault="00013D74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515D" w:rsidRPr="00331B58" w:rsidRDefault="00FF5317" w:rsidP="00A5272B">
      <w:pPr>
        <w:pStyle w:val="af5"/>
        <w:numPr>
          <w:ilvl w:val="1"/>
          <w:numId w:val="32"/>
        </w:numPr>
        <w:tabs>
          <w:tab w:val="left" w:pos="426"/>
          <w:tab w:val="left" w:pos="1134"/>
          <w:tab w:val="left" w:pos="1418"/>
          <w:tab w:val="left" w:pos="156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DC2421" w:rsidRPr="00DC24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D515D" w:rsidRPr="00DC2421">
        <w:rPr>
          <w:rFonts w:ascii="Times New Roman" w:hAnsi="Times New Roman"/>
          <w:sz w:val="28"/>
          <w:szCs w:val="28"/>
          <w:lang w:val="ru-RU" w:eastAsia="ru-RU"/>
        </w:rPr>
        <w:t>Председательствующий</w:t>
      </w:r>
      <w:r w:rsidR="003D515D" w:rsidRPr="00331B58">
        <w:rPr>
          <w:rFonts w:ascii="Times New Roman" w:hAnsi="Times New Roman"/>
          <w:sz w:val="28"/>
          <w:szCs w:val="28"/>
          <w:lang w:eastAsia="ru-RU"/>
        </w:rPr>
        <w:t>:</w:t>
      </w:r>
    </w:p>
    <w:p w:rsidR="00F714A6" w:rsidRDefault="00331B58" w:rsidP="00A5272B">
      <w:pPr>
        <w:tabs>
          <w:tab w:val="left" w:pos="142"/>
          <w:tab w:val="left" w:pos="426"/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8.2.1.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14A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пределяет кворум для открытия 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14A6">
        <w:rPr>
          <w:rFonts w:ascii="Times New Roman" w:eastAsia="Times New Roman" w:hAnsi="Times New Roman"/>
          <w:sz w:val="28"/>
          <w:szCs w:val="28"/>
          <w:lang w:eastAsia="ru-RU"/>
        </w:rPr>
        <w:t>бщего собрания;</w:t>
      </w:r>
    </w:p>
    <w:p w:rsidR="004150B9" w:rsidRDefault="004150B9" w:rsidP="00A5272B">
      <w:pPr>
        <w:tabs>
          <w:tab w:val="left" w:pos="142"/>
          <w:tab w:val="left" w:pos="426"/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8.2.2.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150B9">
        <w:rPr>
          <w:rFonts w:ascii="Times New Roman" w:hAnsi="Times New Roman"/>
          <w:sz w:val="28"/>
          <w:szCs w:val="28"/>
        </w:rPr>
        <w:t xml:space="preserve">уководит работой </w:t>
      </w:r>
      <w:r w:rsidR="005356C1">
        <w:rPr>
          <w:rFonts w:ascii="Times New Roman" w:hAnsi="Times New Roman"/>
          <w:sz w:val="28"/>
          <w:szCs w:val="28"/>
        </w:rPr>
        <w:t>о</w:t>
      </w:r>
      <w:r w:rsidRPr="004150B9">
        <w:rPr>
          <w:rFonts w:ascii="Times New Roman" w:hAnsi="Times New Roman"/>
          <w:sz w:val="28"/>
          <w:szCs w:val="28"/>
        </w:rPr>
        <w:t>бщего собрания в соответствии с настоящим Положением</w:t>
      </w:r>
      <w:r w:rsidR="004B3558">
        <w:rPr>
          <w:rFonts w:ascii="Times New Roman" w:hAnsi="Times New Roman"/>
          <w:sz w:val="28"/>
          <w:szCs w:val="28"/>
        </w:rPr>
        <w:t>;</w:t>
      </w:r>
    </w:p>
    <w:p w:rsidR="004E7BA7" w:rsidRPr="0045609E" w:rsidRDefault="00FF5317" w:rsidP="00A5272B">
      <w:pPr>
        <w:tabs>
          <w:tab w:val="left" w:pos="142"/>
          <w:tab w:val="left" w:pos="426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</w:t>
      </w:r>
      <w:r w:rsidR="00331B58"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4150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1B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7BA7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редставляет на утверждение 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E7BA7" w:rsidRPr="0045609E">
        <w:rPr>
          <w:rFonts w:ascii="Times New Roman" w:eastAsia="Times New Roman" w:hAnsi="Times New Roman"/>
          <w:sz w:val="28"/>
          <w:szCs w:val="28"/>
          <w:lang w:eastAsia="ru-RU"/>
        </w:rPr>
        <w:t>бщему собранию проект повестки дня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бщего собрания</w:t>
      </w:r>
      <w:r w:rsidR="004E7BA7" w:rsidRPr="004560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3392" w:rsidRDefault="005356C1" w:rsidP="005356C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31B58"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4150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1B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A5F16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5F16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бщее собрание в соответствии </w:t>
      </w:r>
      <w:r w:rsidR="007C415C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с утвержденной </w:t>
      </w:r>
      <w:r w:rsidR="00FF5317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повесткой </w:t>
      </w:r>
      <w:r w:rsidR="001B0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F16" w:rsidRPr="0045609E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1B76BF" w:rsidRPr="004560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83392" w:rsidRPr="00583392">
        <w:rPr>
          <w:rFonts w:ascii="Times New Roman" w:hAnsi="Times New Roman"/>
          <w:sz w:val="24"/>
          <w:szCs w:val="24"/>
        </w:rPr>
        <w:t xml:space="preserve"> </w:t>
      </w:r>
      <w:r w:rsidR="00583392" w:rsidRPr="00583392">
        <w:rPr>
          <w:rFonts w:ascii="Times New Roman" w:hAnsi="Times New Roman"/>
          <w:sz w:val="28"/>
          <w:szCs w:val="28"/>
        </w:rPr>
        <w:t xml:space="preserve">объявляет перерывы в работе </w:t>
      </w:r>
      <w:r>
        <w:rPr>
          <w:rFonts w:ascii="Times New Roman" w:hAnsi="Times New Roman"/>
          <w:sz w:val="28"/>
          <w:szCs w:val="28"/>
        </w:rPr>
        <w:t>о</w:t>
      </w:r>
      <w:r w:rsidR="00583392" w:rsidRPr="00583392">
        <w:rPr>
          <w:rFonts w:ascii="Times New Roman" w:hAnsi="Times New Roman"/>
          <w:sz w:val="28"/>
          <w:szCs w:val="28"/>
        </w:rPr>
        <w:t>бщего собрания;</w:t>
      </w:r>
    </w:p>
    <w:p w:rsidR="003D515D" w:rsidRPr="0045609E" w:rsidRDefault="00331B58" w:rsidP="00A5272B">
      <w:pPr>
        <w:tabs>
          <w:tab w:val="left" w:pos="142"/>
          <w:tab w:val="left" w:pos="426"/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4150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D515D" w:rsidRPr="0045609E">
        <w:rPr>
          <w:rFonts w:ascii="Times New Roman" w:eastAsia="Times New Roman" w:hAnsi="Times New Roman"/>
          <w:sz w:val="28"/>
          <w:szCs w:val="28"/>
          <w:lang w:eastAsia="ru-RU"/>
        </w:rPr>
        <w:t>тавит на обсуждение вопросы повестки дня</w:t>
      </w:r>
      <w:r w:rsidR="00013D74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установленной последовательности, </w:t>
      </w:r>
      <w:r w:rsidR="003D515D" w:rsidRPr="0045609E">
        <w:rPr>
          <w:rFonts w:ascii="Times New Roman" w:eastAsia="Times New Roman" w:hAnsi="Times New Roman"/>
          <w:sz w:val="28"/>
          <w:szCs w:val="28"/>
          <w:lang w:eastAsia="ru-RU"/>
        </w:rPr>
        <w:t>предоставляет слово для докладов и выступлений;</w:t>
      </w:r>
    </w:p>
    <w:p w:rsidR="003D515D" w:rsidRPr="0045609E" w:rsidRDefault="00331B58" w:rsidP="00A5272B">
      <w:pPr>
        <w:tabs>
          <w:tab w:val="left" w:pos="142"/>
          <w:tab w:val="left" w:pos="426"/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4150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804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D515D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 голосование по всем вопросам повестки дня, требующим принятия решения, и объявляет его результаты, </w:t>
      </w:r>
      <w:proofErr w:type="gramStart"/>
      <w:r w:rsidR="001B76BF" w:rsidRPr="0045609E">
        <w:rPr>
          <w:rFonts w:ascii="Times New Roman" w:eastAsia="Times New Roman" w:hAnsi="Times New Roman"/>
          <w:sz w:val="28"/>
          <w:szCs w:val="28"/>
          <w:lang w:eastAsia="ru-RU"/>
        </w:rPr>
        <w:t>организует</w:t>
      </w:r>
      <w:proofErr w:type="gramEnd"/>
      <w:r w:rsidR="001B76BF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выборы</w:t>
      </w:r>
      <w:r w:rsidR="0017143A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13D74" w:rsidRPr="0045609E">
        <w:rPr>
          <w:rFonts w:ascii="Times New Roman" w:eastAsia="Times New Roman" w:hAnsi="Times New Roman"/>
          <w:sz w:val="28"/>
          <w:szCs w:val="28"/>
          <w:lang w:eastAsia="ru-RU"/>
        </w:rPr>
        <w:t>коорди</w:t>
      </w:r>
      <w:r w:rsidR="0007355A" w:rsidRPr="0045609E">
        <w:rPr>
          <w:rFonts w:ascii="Times New Roman" w:eastAsia="Times New Roman" w:hAnsi="Times New Roman"/>
          <w:sz w:val="28"/>
          <w:szCs w:val="28"/>
          <w:lang w:eastAsia="ru-RU"/>
        </w:rPr>
        <w:t>нирует работу Счетной комиссии, с</w:t>
      </w:r>
      <w:r w:rsidR="00013D74" w:rsidRPr="0045609E">
        <w:rPr>
          <w:rFonts w:ascii="Times New Roman" w:eastAsia="Times New Roman" w:hAnsi="Times New Roman"/>
          <w:sz w:val="28"/>
          <w:szCs w:val="28"/>
          <w:lang w:eastAsia="ru-RU"/>
        </w:rPr>
        <w:t>ледит за наличием кворума при голосовании;</w:t>
      </w:r>
    </w:p>
    <w:p w:rsidR="003D515D" w:rsidRPr="0045609E" w:rsidRDefault="00331B58" w:rsidP="00A5272B">
      <w:pPr>
        <w:tabs>
          <w:tab w:val="left" w:pos="142"/>
          <w:tab w:val="left" w:pos="426"/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4150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804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15D" w:rsidRPr="0045609E">
        <w:rPr>
          <w:rFonts w:ascii="Times New Roman" w:eastAsia="Times New Roman" w:hAnsi="Times New Roman"/>
          <w:sz w:val="28"/>
          <w:szCs w:val="28"/>
          <w:lang w:eastAsia="ru-RU"/>
        </w:rPr>
        <w:t>глашает все предложения и вопросы, поступившие в письменном виде</w:t>
      </w:r>
      <w:r w:rsidR="00013D74" w:rsidRPr="0045609E">
        <w:rPr>
          <w:rFonts w:ascii="Times New Roman" w:eastAsia="Times New Roman" w:hAnsi="Times New Roman"/>
          <w:sz w:val="28"/>
          <w:szCs w:val="28"/>
          <w:lang w:eastAsia="ru-RU"/>
        </w:rPr>
        <w:t>, дает устные разъяснения</w:t>
      </w:r>
      <w:r w:rsidR="003D515D" w:rsidRPr="004560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336EF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D74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поручения, связанные с обеспечением работы 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13D74" w:rsidRPr="0045609E">
        <w:rPr>
          <w:rFonts w:ascii="Times New Roman" w:eastAsia="Times New Roman" w:hAnsi="Times New Roman"/>
          <w:sz w:val="28"/>
          <w:szCs w:val="28"/>
          <w:lang w:eastAsia="ru-RU"/>
        </w:rPr>
        <w:t>бщего собрания и его рабочих органов;</w:t>
      </w:r>
      <w:r w:rsidR="0007355A" w:rsidRPr="00456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15D" w:rsidRPr="0045609E">
        <w:rPr>
          <w:rFonts w:ascii="Times New Roman" w:eastAsia="Times New Roman" w:hAnsi="Times New Roman"/>
          <w:sz w:val="28"/>
          <w:szCs w:val="28"/>
          <w:lang w:eastAsia="ru-RU"/>
        </w:rPr>
        <w:t>поддерживает порядок в зале заседаний;</w:t>
      </w:r>
    </w:p>
    <w:p w:rsidR="004A6041" w:rsidRDefault="00331B58" w:rsidP="00A5272B">
      <w:pPr>
        <w:tabs>
          <w:tab w:val="left" w:pos="142"/>
          <w:tab w:val="left" w:pos="426"/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4150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r w:rsidR="00583392">
        <w:rPr>
          <w:rFonts w:ascii="Times New Roman" w:eastAsia="Times New Roman" w:hAnsi="Times New Roman"/>
          <w:sz w:val="28"/>
          <w:szCs w:val="28"/>
          <w:lang w:eastAsia="ru-RU"/>
        </w:rPr>
        <w:t xml:space="preserve">акрывает заседание 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3392">
        <w:rPr>
          <w:rFonts w:ascii="Times New Roman" w:eastAsia="Times New Roman" w:hAnsi="Times New Roman"/>
          <w:sz w:val="28"/>
          <w:szCs w:val="28"/>
          <w:lang w:eastAsia="ru-RU"/>
        </w:rPr>
        <w:t>бщего собрания</w:t>
      </w:r>
      <w:r w:rsidR="004150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0B9" w:rsidRPr="008352A0" w:rsidRDefault="004150B9" w:rsidP="00A5272B">
      <w:pPr>
        <w:tabs>
          <w:tab w:val="left" w:pos="142"/>
          <w:tab w:val="left" w:pos="426"/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8.8.</w:t>
      </w:r>
      <w:r w:rsidR="005833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50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65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одписывает протокол 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52A0">
        <w:rPr>
          <w:rFonts w:ascii="Times New Roman" w:eastAsia="Times New Roman" w:hAnsi="Times New Roman"/>
          <w:sz w:val="28"/>
          <w:szCs w:val="28"/>
          <w:lang w:eastAsia="ru-RU"/>
        </w:rPr>
        <w:t>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E39" w:rsidRPr="006B3429" w:rsidRDefault="00331B58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</w:t>
      </w:r>
      <w:r w:rsidR="00F714A6" w:rsidRPr="006B3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6C1"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="0017143A" w:rsidRPr="006B3429">
        <w:rPr>
          <w:rFonts w:ascii="Times New Roman" w:eastAsia="Times New Roman" w:hAnsi="Times New Roman"/>
          <w:sz w:val="28"/>
          <w:szCs w:val="28"/>
          <w:lang w:eastAsia="ru-RU"/>
        </w:rPr>
        <w:t xml:space="preserve">бщем собрании предоставляется время для выступлений: </w:t>
      </w:r>
    </w:p>
    <w:p w:rsidR="00B02E39" w:rsidRPr="006B3429" w:rsidRDefault="00B02E39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143A" w:rsidRPr="006B3429">
        <w:rPr>
          <w:rFonts w:ascii="Times New Roman" w:eastAsia="Times New Roman" w:hAnsi="Times New Roman"/>
          <w:sz w:val="28"/>
          <w:szCs w:val="28"/>
          <w:lang w:eastAsia="ru-RU"/>
        </w:rPr>
        <w:t>с докладом по вопросам повестки дня – до 20 минут</w:t>
      </w:r>
      <w:r w:rsidRPr="006B34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2E39" w:rsidRPr="006B3429" w:rsidRDefault="00B02E39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4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143A" w:rsidRPr="006B3429">
        <w:rPr>
          <w:rFonts w:ascii="Times New Roman" w:eastAsia="Times New Roman" w:hAnsi="Times New Roman"/>
          <w:sz w:val="28"/>
          <w:szCs w:val="28"/>
          <w:lang w:eastAsia="ru-RU"/>
        </w:rPr>
        <w:t>в прениях – до 5 минут</w:t>
      </w:r>
      <w:r w:rsidRPr="006B34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2E39" w:rsidRPr="006B3429" w:rsidRDefault="00B02E39" w:rsidP="00A5272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B3429">
        <w:rPr>
          <w:rFonts w:ascii="Times New Roman" w:hAnsi="Times New Roman"/>
          <w:sz w:val="28"/>
          <w:szCs w:val="28"/>
        </w:rPr>
        <w:t>-кандидатов на выборные должности – до 2 минут;</w:t>
      </w:r>
    </w:p>
    <w:p w:rsidR="00B02E39" w:rsidRPr="006B3429" w:rsidRDefault="00B02E39" w:rsidP="00A5272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B3429">
        <w:rPr>
          <w:rFonts w:ascii="Times New Roman" w:hAnsi="Times New Roman"/>
          <w:sz w:val="28"/>
          <w:szCs w:val="28"/>
        </w:rPr>
        <w:t>-при обсуждении кандидатур – до 2 минут;</w:t>
      </w:r>
    </w:p>
    <w:p w:rsidR="00B02E39" w:rsidRPr="006B3429" w:rsidRDefault="00B02E39" w:rsidP="00A5272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B3429">
        <w:rPr>
          <w:rFonts w:ascii="Times New Roman" w:hAnsi="Times New Roman"/>
          <w:sz w:val="28"/>
          <w:szCs w:val="28"/>
        </w:rPr>
        <w:t>-с повторным выступлением – до 2 минут.</w:t>
      </w:r>
    </w:p>
    <w:p w:rsidR="0017143A" w:rsidRPr="006B3429" w:rsidRDefault="0017143A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429">
        <w:rPr>
          <w:rFonts w:ascii="Times New Roman" w:eastAsia="Times New Roman" w:hAnsi="Times New Roman"/>
          <w:sz w:val="28"/>
          <w:szCs w:val="28"/>
          <w:lang w:eastAsia="ru-RU"/>
        </w:rPr>
        <w:t>Общее собрание вправе принимать решения о продлении или</w:t>
      </w:r>
      <w:r w:rsidR="00F714A6" w:rsidRPr="006B3429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сокращении времени выступлений</w:t>
      </w:r>
      <w:r w:rsidR="006B3429" w:rsidRPr="006B3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E39" w:rsidRDefault="00A74B7B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712656">
        <w:rPr>
          <w:rFonts w:ascii="Times New Roman" w:hAnsi="Times New Roman"/>
          <w:sz w:val="28"/>
          <w:szCs w:val="28"/>
        </w:rPr>
        <w:t>.</w:t>
      </w:r>
      <w:r w:rsidR="00B02E39" w:rsidRPr="00F714A6">
        <w:rPr>
          <w:rFonts w:ascii="Times New Roman" w:hAnsi="Times New Roman"/>
          <w:sz w:val="28"/>
          <w:szCs w:val="28"/>
        </w:rPr>
        <w:t xml:space="preserve">Участники </w:t>
      </w:r>
      <w:r w:rsidR="005356C1">
        <w:rPr>
          <w:rFonts w:ascii="Times New Roman" w:hAnsi="Times New Roman"/>
          <w:sz w:val="28"/>
          <w:szCs w:val="28"/>
        </w:rPr>
        <w:t>о</w:t>
      </w:r>
      <w:r w:rsidR="00B02E39" w:rsidRPr="00F714A6">
        <w:rPr>
          <w:rFonts w:ascii="Times New Roman" w:hAnsi="Times New Roman"/>
          <w:sz w:val="28"/>
          <w:szCs w:val="28"/>
        </w:rPr>
        <w:t>бщего собрания</w:t>
      </w:r>
      <w:r>
        <w:rPr>
          <w:rFonts w:ascii="Times New Roman" w:hAnsi="Times New Roman"/>
          <w:sz w:val="28"/>
          <w:szCs w:val="28"/>
        </w:rPr>
        <w:t xml:space="preserve"> не вправе</w:t>
      </w:r>
      <w:r w:rsidR="00B02E39" w:rsidRPr="00F714A6">
        <w:rPr>
          <w:rFonts w:ascii="Times New Roman" w:hAnsi="Times New Roman"/>
          <w:sz w:val="28"/>
          <w:szCs w:val="28"/>
        </w:rPr>
        <w:t xml:space="preserve"> выступать без разрешения Председательствующего, превышать отведенное для выступления время.</w:t>
      </w:r>
    </w:p>
    <w:p w:rsidR="00104652" w:rsidRPr="00104652" w:rsidRDefault="00A74B7B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8.5.</w:t>
      </w:r>
      <w:r w:rsidR="00104652" w:rsidRPr="00104652">
        <w:rPr>
          <w:rFonts w:ascii="Times New Roman" w:hAnsi="Times New Roman"/>
          <w:sz w:val="28"/>
          <w:szCs w:val="28"/>
        </w:rPr>
        <w:t xml:space="preserve">Выступающий на </w:t>
      </w:r>
      <w:r w:rsidR="005356C1">
        <w:rPr>
          <w:rFonts w:ascii="Times New Roman" w:hAnsi="Times New Roman"/>
          <w:sz w:val="28"/>
          <w:szCs w:val="28"/>
        </w:rPr>
        <w:t>о</w:t>
      </w:r>
      <w:r w:rsidR="00104652" w:rsidRPr="00104652">
        <w:rPr>
          <w:rFonts w:ascii="Times New Roman" w:hAnsi="Times New Roman"/>
          <w:sz w:val="28"/>
          <w:szCs w:val="28"/>
        </w:rPr>
        <w:t>бщем собрании не вправе нарушать правила этики: употреблять в своей речи грубые, оскорбительные выражения, допускать необоснованные обвинения в  чей – либо адрес, использовать заведомо ложную информацию, призывать к незаконным действиям.</w:t>
      </w:r>
      <w:proofErr w:type="gramEnd"/>
    </w:p>
    <w:p w:rsidR="00B02E39" w:rsidRDefault="00A74B7B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="00B02E39" w:rsidRPr="00F714A6">
        <w:rPr>
          <w:rFonts w:ascii="Times New Roman" w:hAnsi="Times New Roman"/>
          <w:sz w:val="28"/>
          <w:szCs w:val="28"/>
        </w:rPr>
        <w:t>В случае совершения вышеуказанных нарушений Председательствующий вправе предупредить выступающего, а при повторн</w:t>
      </w:r>
      <w:r w:rsidR="009A6093">
        <w:rPr>
          <w:rFonts w:ascii="Times New Roman" w:hAnsi="Times New Roman"/>
          <w:sz w:val="28"/>
          <w:szCs w:val="28"/>
        </w:rPr>
        <w:t>ом нарушении – лишить его слова в течение всего заседания.</w:t>
      </w:r>
    </w:p>
    <w:p w:rsidR="004150B9" w:rsidRPr="004150B9" w:rsidRDefault="004150B9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8.7.</w:t>
      </w:r>
      <w:r w:rsidRPr="004150B9">
        <w:rPr>
          <w:rFonts w:ascii="Times New Roman" w:hAnsi="Times New Roman"/>
          <w:sz w:val="24"/>
          <w:szCs w:val="24"/>
        </w:rPr>
        <w:t xml:space="preserve"> </w:t>
      </w:r>
      <w:r w:rsidRPr="004150B9">
        <w:rPr>
          <w:rFonts w:ascii="Times New Roman" w:hAnsi="Times New Roman"/>
          <w:sz w:val="28"/>
          <w:szCs w:val="28"/>
        </w:rPr>
        <w:t xml:space="preserve">Президиум </w:t>
      </w:r>
      <w:r w:rsidR="009F5609">
        <w:rPr>
          <w:rFonts w:ascii="Times New Roman" w:hAnsi="Times New Roman"/>
          <w:sz w:val="28"/>
          <w:szCs w:val="28"/>
        </w:rPr>
        <w:t xml:space="preserve">оказывает помощь и содействие  </w:t>
      </w:r>
      <w:r w:rsidR="00712656">
        <w:rPr>
          <w:rFonts w:ascii="Times New Roman" w:hAnsi="Times New Roman"/>
          <w:sz w:val="28"/>
          <w:szCs w:val="28"/>
        </w:rPr>
        <w:t>П</w:t>
      </w:r>
      <w:r w:rsidR="009F5609">
        <w:rPr>
          <w:rFonts w:ascii="Times New Roman" w:hAnsi="Times New Roman"/>
          <w:sz w:val="28"/>
          <w:szCs w:val="28"/>
        </w:rPr>
        <w:t xml:space="preserve">редседательствующему в </w:t>
      </w:r>
      <w:r w:rsidRPr="004150B9">
        <w:rPr>
          <w:rFonts w:ascii="Times New Roman" w:hAnsi="Times New Roman"/>
          <w:sz w:val="28"/>
          <w:szCs w:val="28"/>
        </w:rPr>
        <w:t>организ</w:t>
      </w:r>
      <w:r w:rsidR="009F5609">
        <w:rPr>
          <w:rFonts w:ascii="Times New Roman" w:hAnsi="Times New Roman"/>
          <w:sz w:val="28"/>
          <w:szCs w:val="28"/>
        </w:rPr>
        <w:t>ации</w:t>
      </w:r>
      <w:r w:rsidRPr="004150B9">
        <w:rPr>
          <w:rFonts w:ascii="Times New Roman" w:hAnsi="Times New Roman"/>
          <w:sz w:val="28"/>
          <w:szCs w:val="28"/>
        </w:rPr>
        <w:t xml:space="preserve"> ведени</w:t>
      </w:r>
      <w:r w:rsidR="009F5609">
        <w:rPr>
          <w:rFonts w:ascii="Times New Roman" w:hAnsi="Times New Roman"/>
          <w:sz w:val="28"/>
          <w:szCs w:val="28"/>
        </w:rPr>
        <w:t>я</w:t>
      </w:r>
      <w:r w:rsidRPr="004150B9">
        <w:rPr>
          <w:rFonts w:ascii="Times New Roman" w:hAnsi="Times New Roman"/>
          <w:sz w:val="28"/>
          <w:szCs w:val="28"/>
        </w:rPr>
        <w:t xml:space="preserve"> </w:t>
      </w:r>
      <w:r w:rsidR="005356C1">
        <w:rPr>
          <w:rFonts w:ascii="Times New Roman" w:hAnsi="Times New Roman"/>
          <w:sz w:val="28"/>
          <w:szCs w:val="28"/>
        </w:rPr>
        <w:t>о</w:t>
      </w:r>
      <w:r w:rsidRPr="004150B9">
        <w:rPr>
          <w:rFonts w:ascii="Times New Roman" w:hAnsi="Times New Roman"/>
          <w:sz w:val="28"/>
          <w:szCs w:val="28"/>
        </w:rPr>
        <w:t>бщего собрания</w:t>
      </w:r>
      <w:r w:rsidR="00AE26B8">
        <w:rPr>
          <w:rFonts w:ascii="Times New Roman" w:hAnsi="Times New Roman"/>
          <w:sz w:val="28"/>
          <w:szCs w:val="28"/>
        </w:rPr>
        <w:t xml:space="preserve"> по  всем вопросам, возникшим в ходе его работы,</w:t>
      </w:r>
      <w:r w:rsidRPr="004150B9">
        <w:rPr>
          <w:rFonts w:ascii="Times New Roman" w:hAnsi="Times New Roman"/>
          <w:sz w:val="28"/>
          <w:szCs w:val="28"/>
        </w:rPr>
        <w:t xml:space="preserve"> координирует работу</w:t>
      </w:r>
      <w:r>
        <w:rPr>
          <w:rFonts w:ascii="Times New Roman" w:hAnsi="Times New Roman"/>
          <w:sz w:val="28"/>
          <w:szCs w:val="28"/>
        </w:rPr>
        <w:t xml:space="preserve"> рабочих органов </w:t>
      </w:r>
      <w:r w:rsidR="005356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бщего собрания</w:t>
      </w:r>
      <w:r w:rsidR="00AE26B8">
        <w:rPr>
          <w:rFonts w:ascii="Times New Roman" w:hAnsi="Times New Roman"/>
          <w:sz w:val="28"/>
          <w:szCs w:val="28"/>
        </w:rPr>
        <w:t>.</w:t>
      </w:r>
    </w:p>
    <w:p w:rsidR="003C0F6D" w:rsidRDefault="003C0F6D" w:rsidP="00A52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150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C0F6D">
        <w:rPr>
          <w:rFonts w:ascii="Times New Roman" w:hAnsi="Times New Roman"/>
          <w:sz w:val="28"/>
          <w:szCs w:val="28"/>
        </w:rPr>
        <w:t xml:space="preserve"> </w:t>
      </w:r>
      <w:r w:rsidRPr="0045609E">
        <w:rPr>
          <w:rFonts w:ascii="Times New Roman" w:hAnsi="Times New Roman"/>
          <w:sz w:val="28"/>
          <w:szCs w:val="28"/>
        </w:rPr>
        <w:t xml:space="preserve">Секретарь </w:t>
      </w:r>
      <w:r w:rsidR="005356C1">
        <w:rPr>
          <w:rFonts w:ascii="Times New Roman" w:hAnsi="Times New Roman"/>
          <w:sz w:val="28"/>
          <w:szCs w:val="28"/>
        </w:rPr>
        <w:t>о</w:t>
      </w:r>
      <w:r w:rsidRPr="0045609E">
        <w:rPr>
          <w:rFonts w:ascii="Times New Roman" w:hAnsi="Times New Roman"/>
          <w:sz w:val="28"/>
          <w:szCs w:val="28"/>
        </w:rPr>
        <w:t xml:space="preserve">бщего собрания </w:t>
      </w:r>
      <w:r w:rsidR="00583392" w:rsidRPr="00583392">
        <w:rPr>
          <w:rFonts w:ascii="Times New Roman" w:hAnsi="Times New Roman"/>
          <w:sz w:val="28"/>
          <w:szCs w:val="28"/>
        </w:rPr>
        <w:t xml:space="preserve">фиксирует ход проведения </w:t>
      </w:r>
      <w:r w:rsidR="005356C1">
        <w:rPr>
          <w:rFonts w:ascii="Times New Roman" w:hAnsi="Times New Roman"/>
          <w:sz w:val="28"/>
          <w:szCs w:val="28"/>
        </w:rPr>
        <w:t>о</w:t>
      </w:r>
      <w:r w:rsidR="00583392" w:rsidRPr="00583392">
        <w:rPr>
          <w:rFonts w:ascii="Times New Roman" w:hAnsi="Times New Roman"/>
          <w:sz w:val="28"/>
          <w:szCs w:val="28"/>
        </w:rPr>
        <w:t>бщего собрания (выступающих, основные положения</w:t>
      </w:r>
      <w:r w:rsidR="00583392">
        <w:rPr>
          <w:rFonts w:ascii="Times New Roman" w:hAnsi="Times New Roman"/>
          <w:sz w:val="28"/>
          <w:szCs w:val="28"/>
        </w:rPr>
        <w:t xml:space="preserve"> </w:t>
      </w:r>
      <w:r w:rsidR="00583392" w:rsidRPr="00583392">
        <w:rPr>
          <w:rFonts w:ascii="Times New Roman" w:hAnsi="Times New Roman"/>
          <w:sz w:val="28"/>
          <w:szCs w:val="28"/>
        </w:rPr>
        <w:t xml:space="preserve">выступлений и докладов) для протокола </w:t>
      </w:r>
      <w:r w:rsidR="005356C1">
        <w:rPr>
          <w:rFonts w:ascii="Times New Roman" w:hAnsi="Times New Roman"/>
          <w:sz w:val="28"/>
          <w:szCs w:val="28"/>
        </w:rPr>
        <w:t>о</w:t>
      </w:r>
      <w:r w:rsidR="00583392" w:rsidRPr="00583392">
        <w:rPr>
          <w:rFonts w:ascii="Times New Roman" w:hAnsi="Times New Roman"/>
          <w:sz w:val="28"/>
          <w:szCs w:val="28"/>
        </w:rPr>
        <w:t>бщего собрания</w:t>
      </w:r>
      <w:r w:rsidR="00583392">
        <w:rPr>
          <w:rFonts w:ascii="Times New Roman" w:hAnsi="Times New Roman"/>
          <w:sz w:val="28"/>
          <w:szCs w:val="28"/>
        </w:rPr>
        <w:t xml:space="preserve">, </w:t>
      </w:r>
      <w:r w:rsidR="00583392" w:rsidRPr="0045609E">
        <w:rPr>
          <w:rFonts w:ascii="Times New Roman" w:hAnsi="Times New Roman"/>
          <w:sz w:val="28"/>
          <w:szCs w:val="28"/>
        </w:rPr>
        <w:t xml:space="preserve"> </w:t>
      </w:r>
      <w:r w:rsidRPr="0045609E">
        <w:rPr>
          <w:rFonts w:ascii="Times New Roman" w:hAnsi="Times New Roman"/>
          <w:sz w:val="28"/>
          <w:szCs w:val="28"/>
        </w:rPr>
        <w:t>обеспечива</w:t>
      </w:r>
      <w:r w:rsidR="00583392">
        <w:rPr>
          <w:rFonts w:ascii="Times New Roman" w:hAnsi="Times New Roman"/>
          <w:sz w:val="28"/>
          <w:szCs w:val="28"/>
        </w:rPr>
        <w:t>я</w:t>
      </w:r>
      <w:r w:rsidRPr="0045609E">
        <w:rPr>
          <w:rFonts w:ascii="Times New Roman" w:hAnsi="Times New Roman"/>
          <w:sz w:val="28"/>
          <w:szCs w:val="28"/>
        </w:rPr>
        <w:t xml:space="preserve"> ведение протокола</w:t>
      </w:r>
      <w:r w:rsidR="00583392">
        <w:rPr>
          <w:rFonts w:ascii="Times New Roman" w:hAnsi="Times New Roman"/>
          <w:sz w:val="28"/>
          <w:szCs w:val="28"/>
        </w:rPr>
        <w:t>.</w:t>
      </w:r>
      <w:r w:rsidR="00583392" w:rsidRPr="00583392">
        <w:rPr>
          <w:rFonts w:ascii="Times New Roman" w:hAnsi="Times New Roman"/>
          <w:sz w:val="24"/>
          <w:szCs w:val="24"/>
        </w:rPr>
        <w:t xml:space="preserve"> </w:t>
      </w:r>
    </w:p>
    <w:p w:rsidR="003C0F6D" w:rsidRPr="00F714A6" w:rsidRDefault="003C0F6D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DF4" w:rsidRDefault="00FA5DF4" w:rsidP="00A5272B">
      <w:pPr>
        <w:pStyle w:val="1"/>
        <w:numPr>
          <w:ilvl w:val="0"/>
          <w:numId w:val="31"/>
        </w:numPr>
        <w:tabs>
          <w:tab w:val="left" w:pos="426"/>
          <w:tab w:val="left" w:pos="1134"/>
          <w:tab w:val="left" w:pos="1418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_Toc380756743"/>
      <w:r w:rsidRPr="009F3D1E">
        <w:rPr>
          <w:rFonts w:ascii="Times New Roman" w:hAnsi="Times New Roman"/>
          <w:sz w:val="28"/>
          <w:szCs w:val="28"/>
          <w:lang w:eastAsia="ru-RU"/>
        </w:rPr>
        <w:t>Организация и порядок голосования</w:t>
      </w:r>
      <w:bookmarkEnd w:id="5"/>
    </w:p>
    <w:p w:rsidR="003C0F6D" w:rsidRPr="003C0F6D" w:rsidRDefault="003C0F6D" w:rsidP="00A5272B">
      <w:pPr>
        <w:pStyle w:val="af5"/>
        <w:rPr>
          <w:lang w:eastAsia="ru-RU"/>
        </w:rPr>
      </w:pPr>
    </w:p>
    <w:p w:rsidR="00B80454" w:rsidRDefault="00B80454" w:rsidP="00A5272B">
      <w:pPr>
        <w:pStyle w:val="af5"/>
        <w:numPr>
          <w:ilvl w:val="0"/>
          <w:numId w:val="14"/>
        </w:numPr>
        <w:shd w:val="clear" w:color="auto" w:fill="FFFFFF"/>
        <w:tabs>
          <w:tab w:val="num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B80454">
        <w:rPr>
          <w:rFonts w:ascii="Times New Roman" w:hAnsi="Times New Roman"/>
          <w:sz w:val="28"/>
          <w:szCs w:val="28"/>
          <w:lang w:val="ru-RU"/>
        </w:rPr>
        <w:t>Каждый</w:t>
      </w:r>
      <w:r w:rsidRPr="00B80454">
        <w:rPr>
          <w:rFonts w:ascii="Times New Roman" w:hAnsi="Times New Roman"/>
          <w:sz w:val="28"/>
          <w:lang w:val="ru-RU"/>
        </w:rPr>
        <w:t xml:space="preserve"> член </w:t>
      </w:r>
      <w:r w:rsidR="005356C1">
        <w:rPr>
          <w:rFonts w:ascii="Times New Roman" w:hAnsi="Times New Roman"/>
          <w:sz w:val="28"/>
          <w:lang w:val="ru-RU"/>
        </w:rPr>
        <w:t xml:space="preserve">Ассоциации </w:t>
      </w:r>
      <w:r w:rsidRPr="00B8045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356C1">
        <w:rPr>
          <w:rFonts w:ascii="Times New Roman" w:hAnsi="Times New Roman"/>
          <w:sz w:val="28"/>
          <w:szCs w:val="28"/>
          <w:lang w:val="ru-RU"/>
        </w:rPr>
        <w:t>о</w:t>
      </w:r>
      <w:r w:rsidRPr="00B80454">
        <w:rPr>
          <w:rFonts w:ascii="Times New Roman" w:hAnsi="Times New Roman"/>
          <w:sz w:val="28"/>
          <w:szCs w:val="28"/>
          <w:lang w:val="ru-RU"/>
        </w:rPr>
        <w:t>бщем собрании имеет</w:t>
      </w:r>
      <w:r w:rsidRPr="00B80454">
        <w:rPr>
          <w:rFonts w:ascii="Times New Roman" w:hAnsi="Times New Roman"/>
          <w:sz w:val="28"/>
          <w:lang w:val="ru-RU"/>
        </w:rPr>
        <w:t xml:space="preserve"> один голос.</w:t>
      </w:r>
      <w:r>
        <w:rPr>
          <w:rFonts w:ascii="Times New Roman" w:hAnsi="Times New Roman"/>
          <w:sz w:val="28"/>
          <w:lang w:val="ru-RU"/>
        </w:rPr>
        <w:t xml:space="preserve">  </w:t>
      </w:r>
    </w:p>
    <w:p w:rsidR="00DE0D51" w:rsidRPr="00DE0D51" w:rsidRDefault="00DE0D51" w:rsidP="00A5272B">
      <w:pPr>
        <w:pStyle w:val="af5"/>
        <w:numPr>
          <w:ilvl w:val="0"/>
          <w:numId w:val="14"/>
        </w:numPr>
        <w:shd w:val="clear" w:color="auto" w:fill="FFFFFF"/>
        <w:tabs>
          <w:tab w:val="num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форме проведения голосования</w:t>
      </w:r>
      <w:r w:rsidR="00AD6045" w:rsidRPr="00835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1DE" w:rsidRPr="008352A0">
        <w:rPr>
          <w:rFonts w:ascii="Times New Roman" w:hAnsi="Times New Roman"/>
          <w:sz w:val="28"/>
          <w:szCs w:val="28"/>
          <w:lang w:val="ru-RU"/>
        </w:rPr>
        <w:t>по всем вопросам повестки дня заседания</w:t>
      </w:r>
      <w:r w:rsidR="003831DE" w:rsidRPr="008352A0">
        <w:rPr>
          <w:rFonts w:ascii="Times New Roman" w:hAnsi="Times New Roman"/>
          <w:sz w:val="28"/>
          <w:lang w:val="ru-RU"/>
        </w:rPr>
        <w:t xml:space="preserve"> Общего собрания </w:t>
      </w:r>
      <w:r w:rsidR="003831DE" w:rsidRPr="008352A0">
        <w:rPr>
          <w:rFonts w:ascii="Times New Roman" w:hAnsi="Times New Roman"/>
          <w:sz w:val="28"/>
          <w:szCs w:val="28"/>
          <w:lang w:val="ru-RU"/>
        </w:rPr>
        <w:t xml:space="preserve">или по отдельным вопросам повестки дня </w:t>
      </w:r>
      <w:r w:rsidR="00AD6045" w:rsidRPr="008352A0">
        <w:rPr>
          <w:rFonts w:ascii="Times New Roman" w:hAnsi="Times New Roman"/>
          <w:sz w:val="28"/>
          <w:szCs w:val="28"/>
          <w:lang w:val="ru-RU"/>
        </w:rPr>
        <w:t>может быть</w:t>
      </w:r>
      <w:r w:rsidR="00AD6045" w:rsidRPr="008352A0">
        <w:rPr>
          <w:rFonts w:ascii="Times New Roman" w:hAnsi="Times New Roman"/>
          <w:sz w:val="28"/>
          <w:lang w:val="ru-RU"/>
        </w:rPr>
        <w:t xml:space="preserve"> открытым</w:t>
      </w:r>
      <w:r w:rsidR="003831DE" w:rsidRPr="008352A0">
        <w:rPr>
          <w:rFonts w:ascii="Times New Roman" w:hAnsi="Times New Roman"/>
          <w:sz w:val="28"/>
          <w:lang w:val="ru-RU"/>
        </w:rPr>
        <w:t xml:space="preserve"> или </w:t>
      </w:r>
      <w:r w:rsidR="00B9060F" w:rsidRPr="008352A0">
        <w:rPr>
          <w:rFonts w:ascii="Times New Roman" w:hAnsi="Times New Roman"/>
          <w:sz w:val="28"/>
          <w:lang w:val="ru-RU"/>
        </w:rPr>
        <w:t>закрытым (</w:t>
      </w:r>
      <w:r w:rsidR="003831DE" w:rsidRPr="008352A0">
        <w:rPr>
          <w:rFonts w:ascii="Times New Roman" w:hAnsi="Times New Roman"/>
          <w:sz w:val="28"/>
          <w:lang w:val="ru-RU"/>
        </w:rPr>
        <w:t>тайным</w:t>
      </w:r>
      <w:r w:rsidR="00B9060F" w:rsidRPr="008352A0">
        <w:rPr>
          <w:rFonts w:ascii="Times New Roman" w:hAnsi="Times New Roman"/>
          <w:sz w:val="28"/>
          <w:szCs w:val="28"/>
          <w:lang w:val="ru-RU"/>
        </w:rPr>
        <w:t>)</w:t>
      </w:r>
      <w:r w:rsidR="003831DE" w:rsidRPr="008352A0">
        <w:rPr>
          <w:rFonts w:ascii="Times New Roman" w:hAnsi="Times New Roman"/>
          <w:sz w:val="28"/>
          <w:szCs w:val="28"/>
          <w:lang w:val="ru-RU"/>
        </w:rPr>
        <w:t>. Решение о форме голосования принимает Совет</w:t>
      </w:r>
      <w:r w:rsidR="003831DE" w:rsidRPr="008352A0">
        <w:rPr>
          <w:rFonts w:ascii="Times New Roman" w:hAnsi="Times New Roman"/>
          <w:sz w:val="28"/>
          <w:lang w:val="ru-RU"/>
        </w:rPr>
        <w:t xml:space="preserve"> </w:t>
      </w:r>
      <w:r w:rsidR="00FF5317">
        <w:rPr>
          <w:rFonts w:ascii="Times New Roman" w:hAnsi="Times New Roman"/>
          <w:sz w:val="28"/>
          <w:lang w:val="ru-RU"/>
        </w:rPr>
        <w:t>Ассоциации</w:t>
      </w:r>
      <w:r>
        <w:rPr>
          <w:rFonts w:ascii="Times New Roman" w:hAnsi="Times New Roman"/>
          <w:sz w:val="28"/>
          <w:lang w:val="ru-RU"/>
        </w:rPr>
        <w:t>, кроме формы</w:t>
      </w:r>
      <w:r w:rsidR="00F6766A">
        <w:rPr>
          <w:rFonts w:ascii="Times New Roman" w:hAnsi="Times New Roman"/>
          <w:sz w:val="28"/>
          <w:lang w:val="ru-RU"/>
        </w:rPr>
        <w:t xml:space="preserve"> проведения</w:t>
      </w:r>
      <w:r>
        <w:rPr>
          <w:rFonts w:ascii="Times New Roman" w:hAnsi="Times New Roman"/>
          <w:sz w:val="28"/>
          <w:lang w:val="ru-RU"/>
        </w:rPr>
        <w:t xml:space="preserve"> голосования, установленной в п.п.</w:t>
      </w:r>
      <w:r w:rsidRPr="00DE0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74D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9174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.2; </w:t>
      </w:r>
      <w:r w:rsidR="00F676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74D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9174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.3; </w:t>
      </w:r>
      <w:r w:rsidR="00F676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74D">
        <w:rPr>
          <w:rFonts w:ascii="Times New Roman" w:hAnsi="Times New Roman"/>
          <w:sz w:val="28"/>
          <w:szCs w:val="28"/>
          <w:lang w:val="ru-RU"/>
        </w:rPr>
        <w:t>3</w:t>
      </w:r>
      <w:r w:rsidR="00F6766A">
        <w:rPr>
          <w:rFonts w:ascii="Times New Roman" w:hAnsi="Times New Roman"/>
          <w:sz w:val="28"/>
          <w:szCs w:val="28"/>
          <w:lang w:val="ru-RU"/>
        </w:rPr>
        <w:t>.</w:t>
      </w:r>
      <w:r w:rsidR="00F9174D">
        <w:rPr>
          <w:rFonts w:ascii="Times New Roman" w:hAnsi="Times New Roman"/>
          <w:sz w:val="28"/>
          <w:szCs w:val="28"/>
          <w:lang w:val="ru-RU"/>
        </w:rPr>
        <w:t>1</w:t>
      </w:r>
      <w:r w:rsidR="00F6766A">
        <w:rPr>
          <w:rFonts w:ascii="Times New Roman" w:hAnsi="Times New Roman"/>
          <w:sz w:val="28"/>
          <w:szCs w:val="28"/>
          <w:lang w:val="ru-RU"/>
        </w:rPr>
        <w:t>.1</w:t>
      </w:r>
      <w:r w:rsidR="00F9174D">
        <w:rPr>
          <w:rFonts w:ascii="Times New Roman" w:hAnsi="Times New Roman"/>
          <w:sz w:val="28"/>
          <w:szCs w:val="28"/>
          <w:lang w:val="ru-RU"/>
        </w:rPr>
        <w:t>6</w:t>
      </w:r>
      <w:r w:rsidR="00F6766A">
        <w:rPr>
          <w:rFonts w:ascii="Times New Roman" w:hAnsi="Times New Roman"/>
          <w:sz w:val="28"/>
          <w:szCs w:val="28"/>
          <w:lang w:val="ru-RU"/>
        </w:rPr>
        <w:t>.</w:t>
      </w:r>
      <w:r w:rsidR="00C02318">
        <w:rPr>
          <w:rFonts w:ascii="Times New Roman" w:hAnsi="Times New Roman"/>
          <w:sz w:val="28"/>
          <w:lang w:val="ru-RU"/>
        </w:rPr>
        <w:t xml:space="preserve"> настоящего</w:t>
      </w:r>
      <w:r w:rsidR="00FF5317">
        <w:rPr>
          <w:rFonts w:ascii="Times New Roman" w:hAnsi="Times New Roman"/>
          <w:sz w:val="28"/>
          <w:lang w:val="ru-RU"/>
        </w:rPr>
        <w:t xml:space="preserve"> Положения</w:t>
      </w:r>
    </w:p>
    <w:p w:rsidR="003831DE" w:rsidRPr="00DE0D51" w:rsidRDefault="003831DE" w:rsidP="001C3650">
      <w:pPr>
        <w:pStyle w:val="af5"/>
        <w:numPr>
          <w:ilvl w:val="0"/>
          <w:numId w:val="14"/>
        </w:numPr>
        <w:shd w:val="clear" w:color="auto" w:fill="FFFFFF"/>
        <w:tabs>
          <w:tab w:val="num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0D51">
        <w:rPr>
          <w:rFonts w:ascii="Times New Roman" w:hAnsi="Times New Roman"/>
          <w:sz w:val="28"/>
          <w:szCs w:val="28"/>
          <w:lang w:val="ru-RU"/>
        </w:rPr>
        <w:t>Открытое голосование осуществля</w:t>
      </w:r>
      <w:r w:rsidR="001C3650">
        <w:rPr>
          <w:rFonts w:ascii="Times New Roman" w:hAnsi="Times New Roman"/>
          <w:sz w:val="28"/>
          <w:szCs w:val="28"/>
          <w:lang w:val="ru-RU"/>
        </w:rPr>
        <w:t>е</w:t>
      </w:r>
      <w:r w:rsidRPr="00DE0D51">
        <w:rPr>
          <w:rFonts w:ascii="Times New Roman" w:hAnsi="Times New Roman"/>
          <w:sz w:val="28"/>
          <w:szCs w:val="28"/>
          <w:lang w:val="ru-RU"/>
        </w:rPr>
        <w:t>тся путем поднятия карточек. При необходимости на карточке делается отметка о том, сколько организаций представляет данный участник</w:t>
      </w:r>
      <w:r w:rsidR="005356C1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DE0D51">
        <w:rPr>
          <w:rFonts w:ascii="Times New Roman" w:hAnsi="Times New Roman"/>
          <w:sz w:val="28"/>
          <w:szCs w:val="28"/>
          <w:lang w:val="ru-RU"/>
        </w:rPr>
        <w:t>бщего собрания.</w:t>
      </w:r>
    </w:p>
    <w:p w:rsidR="00B9060F" w:rsidRPr="008352A0" w:rsidRDefault="00FA5DF4" w:rsidP="00A5272B">
      <w:pPr>
        <w:pStyle w:val="af5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8352A0">
        <w:rPr>
          <w:rFonts w:ascii="Times New Roman" w:hAnsi="Times New Roman"/>
          <w:sz w:val="28"/>
          <w:lang w:val="ru-RU"/>
        </w:rPr>
        <w:t xml:space="preserve">Перед проведением </w:t>
      </w:r>
      <w:r w:rsidR="00FC5C56" w:rsidRPr="008352A0">
        <w:rPr>
          <w:rFonts w:ascii="Times New Roman" w:hAnsi="Times New Roman"/>
          <w:sz w:val="28"/>
          <w:lang w:val="ru-RU"/>
        </w:rPr>
        <w:t xml:space="preserve">открытого </w:t>
      </w:r>
      <w:r w:rsidRPr="008352A0">
        <w:rPr>
          <w:rFonts w:ascii="Times New Roman" w:hAnsi="Times New Roman"/>
          <w:sz w:val="28"/>
          <w:lang w:val="ru-RU"/>
        </w:rPr>
        <w:t xml:space="preserve">голосования </w:t>
      </w:r>
      <w:r w:rsidR="003831DE" w:rsidRPr="008352A0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8352A0">
        <w:rPr>
          <w:rFonts w:ascii="Times New Roman" w:hAnsi="Times New Roman"/>
          <w:sz w:val="28"/>
          <w:szCs w:val="28"/>
          <w:lang w:val="ru-RU" w:eastAsia="ru-RU"/>
        </w:rPr>
        <w:t>редседательствующий</w:t>
      </w:r>
      <w:r w:rsidR="0078584B">
        <w:rPr>
          <w:rFonts w:ascii="Times New Roman" w:hAnsi="Times New Roman"/>
          <w:sz w:val="28"/>
          <w:lang w:val="ru-RU"/>
        </w:rPr>
        <w:t xml:space="preserve"> на о</w:t>
      </w:r>
      <w:r w:rsidRPr="008352A0">
        <w:rPr>
          <w:rFonts w:ascii="Times New Roman" w:hAnsi="Times New Roman"/>
          <w:sz w:val="28"/>
          <w:lang w:val="ru-RU"/>
        </w:rPr>
        <w:t>бще</w:t>
      </w:r>
      <w:r w:rsidR="001C3650">
        <w:rPr>
          <w:rFonts w:ascii="Times New Roman" w:hAnsi="Times New Roman"/>
          <w:sz w:val="28"/>
          <w:lang w:val="ru-RU"/>
        </w:rPr>
        <w:t>м</w:t>
      </w:r>
      <w:r w:rsidRPr="008352A0">
        <w:rPr>
          <w:rFonts w:ascii="Times New Roman" w:hAnsi="Times New Roman"/>
          <w:sz w:val="28"/>
          <w:lang w:val="ru-RU"/>
        </w:rPr>
        <w:t xml:space="preserve"> собрани</w:t>
      </w:r>
      <w:r w:rsidR="001C3650">
        <w:rPr>
          <w:rFonts w:ascii="Times New Roman" w:hAnsi="Times New Roman"/>
          <w:sz w:val="28"/>
          <w:lang w:val="ru-RU"/>
        </w:rPr>
        <w:t>и</w:t>
      </w:r>
      <w:r w:rsidRPr="008352A0">
        <w:rPr>
          <w:rFonts w:ascii="Times New Roman" w:hAnsi="Times New Roman"/>
          <w:sz w:val="28"/>
          <w:lang w:val="ru-RU"/>
        </w:rPr>
        <w:t xml:space="preserve"> объявляет формулировку вопроса, поставленного на голосование,</w:t>
      </w:r>
      <w:r w:rsidR="00BC2BEF" w:rsidRPr="008352A0">
        <w:rPr>
          <w:rFonts w:ascii="Times New Roman" w:hAnsi="Times New Roman"/>
          <w:sz w:val="28"/>
          <w:lang w:val="ru-RU"/>
        </w:rPr>
        <w:t xml:space="preserve"> </w:t>
      </w:r>
      <w:r w:rsidR="00BC2BEF" w:rsidRPr="008352A0">
        <w:rPr>
          <w:rFonts w:ascii="Times New Roman" w:hAnsi="Times New Roman"/>
          <w:sz w:val="28"/>
          <w:szCs w:val="28"/>
          <w:lang w:val="ru-RU"/>
        </w:rPr>
        <w:t>а в случае голосования по кандидатурам</w:t>
      </w:r>
      <w:r w:rsidR="007C415C" w:rsidRPr="00835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1DE" w:rsidRPr="008352A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BC2BEF" w:rsidRPr="008352A0">
        <w:rPr>
          <w:rFonts w:ascii="Times New Roman" w:hAnsi="Times New Roman"/>
          <w:sz w:val="28"/>
          <w:szCs w:val="28"/>
          <w:lang w:val="ru-RU"/>
        </w:rPr>
        <w:t>фамилии, имена, отчества лиц, предложенных для избрания,</w:t>
      </w:r>
      <w:r w:rsidRPr="008352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A1CD2" w:rsidRPr="008352A0">
        <w:rPr>
          <w:rFonts w:ascii="Times New Roman" w:hAnsi="Times New Roman"/>
          <w:sz w:val="28"/>
          <w:lang w:val="ru-RU"/>
        </w:rPr>
        <w:t>и</w:t>
      </w:r>
      <w:r w:rsidR="005C3740" w:rsidRPr="008352A0">
        <w:rPr>
          <w:rFonts w:ascii="Times New Roman" w:hAnsi="Times New Roman"/>
          <w:sz w:val="28"/>
          <w:lang w:val="ru-RU"/>
        </w:rPr>
        <w:t xml:space="preserve"> </w:t>
      </w:r>
      <w:r w:rsidR="004A1CD2" w:rsidRPr="008352A0">
        <w:rPr>
          <w:rFonts w:ascii="Times New Roman" w:hAnsi="Times New Roman"/>
          <w:sz w:val="28"/>
          <w:lang w:val="ru-RU"/>
        </w:rPr>
        <w:t xml:space="preserve">информирует участников </w:t>
      </w:r>
      <w:r w:rsidR="005356C1">
        <w:rPr>
          <w:rFonts w:ascii="Times New Roman" w:hAnsi="Times New Roman"/>
          <w:sz w:val="28"/>
          <w:lang w:val="ru-RU"/>
        </w:rPr>
        <w:t>о</w:t>
      </w:r>
      <w:r w:rsidR="004A1CD2" w:rsidRPr="008352A0">
        <w:rPr>
          <w:rFonts w:ascii="Times New Roman" w:hAnsi="Times New Roman"/>
          <w:sz w:val="28"/>
          <w:lang w:val="ru-RU"/>
        </w:rPr>
        <w:t>бщего собрания о способе голосования по данному вопросу.</w:t>
      </w:r>
      <w:r w:rsidR="00BC2BEF" w:rsidRPr="008352A0">
        <w:rPr>
          <w:rFonts w:ascii="Times New Roman" w:hAnsi="Times New Roman"/>
          <w:sz w:val="28"/>
          <w:lang w:val="ru-RU"/>
        </w:rPr>
        <w:t xml:space="preserve"> Позиции «за», «против» или «воздержался» при открытом голо</w:t>
      </w:r>
      <w:r w:rsidR="0078584B">
        <w:rPr>
          <w:rFonts w:ascii="Times New Roman" w:hAnsi="Times New Roman"/>
          <w:sz w:val="28"/>
          <w:lang w:val="ru-RU"/>
        </w:rPr>
        <w:t>совании выражаются участниками о</w:t>
      </w:r>
      <w:r w:rsidR="00BC2BEF" w:rsidRPr="008352A0">
        <w:rPr>
          <w:rFonts w:ascii="Times New Roman" w:hAnsi="Times New Roman"/>
          <w:sz w:val="28"/>
          <w:lang w:val="ru-RU"/>
        </w:rPr>
        <w:t xml:space="preserve">бщего собрания поднятием </w:t>
      </w:r>
      <w:r w:rsidR="00BC2BEF" w:rsidRPr="008352A0">
        <w:rPr>
          <w:rFonts w:ascii="Times New Roman" w:hAnsi="Times New Roman"/>
          <w:sz w:val="28"/>
          <w:szCs w:val="28"/>
          <w:lang w:val="ru-RU" w:eastAsia="ru-RU"/>
        </w:rPr>
        <w:t>карточ</w:t>
      </w:r>
      <w:r w:rsidR="00FD15BF" w:rsidRPr="008352A0">
        <w:rPr>
          <w:rFonts w:ascii="Times New Roman" w:hAnsi="Times New Roman"/>
          <w:sz w:val="28"/>
          <w:szCs w:val="28"/>
          <w:lang w:val="ru-RU" w:eastAsia="ru-RU"/>
        </w:rPr>
        <w:t>ки</w:t>
      </w:r>
      <w:r w:rsidR="00BC2BEF" w:rsidRPr="008352A0">
        <w:rPr>
          <w:rFonts w:ascii="Times New Roman" w:hAnsi="Times New Roman"/>
          <w:sz w:val="28"/>
          <w:szCs w:val="28"/>
          <w:lang w:val="ru-RU" w:eastAsia="ru-RU"/>
        </w:rPr>
        <w:t xml:space="preserve"> участник</w:t>
      </w:r>
      <w:r w:rsidR="00FD15BF" w:rsidRPr="008352A0">
        <w:rPr>
          <w:rFonts w:ascii="Times New Roman" w:hAnsi="Times New Roman"/>
          <w:sz w:val="28"/>
          <w:szCs w:val="28"/>
          <w:lang w:val="ru-RU" w:eastAsia="ru-RU"/>
        </w:rPr>
        <w:t>а для голосования</w:t>
      </w:r>
      <w:r w:rsidR="00BC2BEF" w:rsidRPr="008352A0">
        <w:rPr>
          <w:rFonts w:ascii="Times New Roman" w:hAnsi="Times New Roman"/>
          <w:sz w:val="28"/>
          <w:lang w:val="ru-RU"/>
        </w:rPr>
        <w:t xml:space="preserve">. </w:t>
      </w:r>
    </w:p>
    <w:p w:rsidR="00B9060F" w:rsidRPr="00701E09" w:rsidRDefault="00BC2BEF" w:rsidP="00A5272B">
      <w:pPr>
        <w:pStyle w:val="af5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1E09">
        <w:rPr>
          <w:rFonts w:ascii="Times New Roman" w:hAnsi="Times New Roman"/>
          <w:bCs/>
          <w:sz w:val="28"/>
          <w:szCs w:val="28"/>
          <w:lang w:val="ru-RU"/>
        </w:rPr>
        <w:t xml:space="preserve">Открытое голосование проводится по принципу </w:t>
      </w:r>
      <w:r w:rsidRPr="00701E09">
        <w:rPr>
          <w:rFonts w:ascii="Times New Roman" w:hAnsi="Times New Roman"/>
          <w:sz w:val="28"/>
          <w:szCs w:val="28"/>
          <w:lang w:val="ru-RU"/>
        </w:rPr>
        <w:t xml:space="preserve">- сначала голосуют те, кто «за», </w:t>
      </w:r>
      <w:r w:rsidR="00FD15BF" w:rsidRPr="00701E09">
        <w:rPr>
          <w:rFonts w:ascii="Times New Roman" w:hAnsi="Times New Roman"/>
          <w:sz w:val="28"/>
          <w:szCs w:val="28"/>
          <w:lang w:val="ru-RU"/>
        </w:rPr>
        <w:t>потом</w:t>
      </w:r>
      <w:r w:rsidRPr="00701E09">
        <w:rPr>
          <w:rFonts w:ascii="Times New Roman" w:hAnsi="Times New Roman"/>
          <w:sz w:val="28"/>
          <w:szCs w:val="28"/>
          <w:lang w:val="ru-RU"/>
        </w:rPr>
        <w:t xml:space="preserve"> кто «против», затем </w:t>
      </w:r>
      <w:r w:rsidR="00FD15BF" w:rsidRPr="00701E09">
        <w:rPr>
          <w:rFonts w:ascii="Times New Roman" w:hAnsi="Times New Roman"/>
          <w:sz w:val="28"/>
          <w:szCs w:val="28"/>
          <w:lang w:val="ru-RU"/>
        </w:rPr>
        <w:t xml:space="preserve">кто </w:t>
      </w:r>
      <w:r w:rsidRPr="00701E09">
        <w:rPr>
          <w:rFonts w:ascii="Times New Roman" w:hAnsi="Times New Roman"/>
          <w:sz w:val="28"/>
          <w:szCs w:val="28"/>
          <w:lang w:val="ru-RU"/>
        </w:rPr>
        <w:t>«воздержались».</w:t>
      </w:r>
    </w:p>
    <w:p w:rsidR="00B9060F" w:rsidRDefault="00BC2BEF" w:rsidP="00A5272B">
      <w:pPr>
        <w:pStyle w:val="af5"/>
        <w:numPr>
          <w:ilvl w:val="0"/>
          <w:numId w:val="14"/>
        </w:numPr>
        <w:shd w:val="clear" w:color="auto" w:fill="FFFFFF"/>
        <w:tabs>
          <w:tab w:val="num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1E09">
        <w:rPr>
          <w:rFonts w:ascii="Times New Roman" w:hAnsi="Times New Roman"/>
          <w:sz w:val="28"/>
          <w:szCs w:val="28"/>
          <w:lang w:val="ru-RU"/>
        </w:rPr>
        <w:t xml:space="preserve">Подсчет отданных голосов производится членами </w:t>
      </w:r>
      <w:r w:rsidR="00B9060F" w:rsidRPr="00701E09">
        <w:rPr>
          <w:rFonts w:ascii="Times New Roman" w:hAnsi="Times New Roman"/>
          <w:sz w:val="28"/>
          <w:szCs w:val="28"/>
          <w:lang w:val="ru-RU"/>
        </w:rPr>
        <w:t>с</w:t>
      </w:r>
      <w:r w:rsidRPr="00701E09">
        <w:rPr>
          <w:rFonts w:ascii="Times New Roman" w:hAnsi="Times New Roman"/>
          <w:sz w:val="28"/>
          <w:szCs w:val="28"/>
          <w:lang w:val="ru-RU"/>
        </w:rPr>
        <w:t>четной комисси</w:t>
      </w:r>
      <w:r w:rsidR="00B9060F" w:rsidRPr="00701E09">
        <w:rPr>
          <w:rFonts w:ascii="Times New Roman" w:hAnsi="Times New Roman"/>
          <w:sz w:val="28"/>
          <w:szCs w:val="28"/>
          <w:lang w:val="ru-RU"/>
        </w:rPr>
        <w:t>и</w:t>
      </w:r>
      <w:r w:rsidRPr="00701E09">
        <w:rPr>
          <w:rFonts w:ascii="Times New Roman" w:hAnsi="Times New Roman"/>
          <w:sz w:val="28"/>
          <w:szCs w:val="28"/>
          <w:lang w:val="ru-RU"/>
        </w:rPr>
        <w:t>.</w:t>
      </w:r>
      <w:r w:rsidR="00B9060F" w:rsidRPr="008352A0">
        <w:rPr>
          <w:rFonts w:ascii="Times New Roman" w:hAnsi="Times New Roman"/>
          <w:sz w:val="28"/>
          <w:szCs w:val="28"/>
          <w:lang w:val="ru-RU"/>
        </w:rPr>
        <w:t xml:space="preserve"> Счетная комиссия составляет протокол об итогах открытого голосования, подписываемый членами счетной комиссии и подлежащий приобщению к протоколу Общего собрания. </w:t>
      </w:r>
      <w:r w:rsidR="00B9060F" w:rsidRPr="008352A0">
        <w:rPr>
          <w:rFonts w:ascii="Times New Roman" w:hAnsi="Times New Roman"/>
          <w:sz w:val="28"/>
          <w:szCs w:val="28"/>
          <w:lang w:val="ru-RU" w:eastAsia="ru-RU"/>
        </w:rPr>
        <w:t xml:space="preserve">Протокол об итогах </w:t>
      </w:r>
      <w:r w:rsidR="007A4DFB" w:rsidRPr="008352A0">
        <w:rPr>
          <w:rFonts w:ascii="Times New Roman" w:hAnsi="Times New Roman"/>
          <w:sz w:val="28"/>
          <w:szCs w:val="28"/>
          <w:lang w:val="ru-RU"/>
        </w:rPr>
        <w:t>открытого</w:t>
      </w:r>
      <w:r w:rsidR="007A4DFB" w:rsidRPr="008352A0" w:rsidDel="007A4D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9060F" w:rsidRPr="008352A0">
        <w:rPr>
          <w:rFonts w:ascii="Times New Roman" w:hAnsi="Times New Roman"/>
          <w:sz w:val="28"/>
          <w:szCs w:val="28"/>
          <w:lang w:val="ru-RU" w:eastAsia="ru-RU"/>
        </w:rPr>
        <w:t xml:space="preserve">голосования должен содержать следующие сведения: указание на время начала и окончания </w:t>
      </w:r>
      <w:r w:rsidR="007A4DFB" w:rsidRPr="008352A0">
        <w:rPr>
          <w:rFonts w:ascii="Times New Roman" w:hAnsi="Times New Roman"/>
          <w:sz w:val="28"/>
          <w:szCs w:val="28"/>
          <w:lang w:val="ru-RU"/>
        </w:rPr>
        <w:t>открытого</w:t>
      </w:r>
      <w:r w:rsidR="00B9060F" w:rsidRPr="008352A0">
        <w:rPr>
          <w:rFonts w:ascii="Times New Roman" w:hAnsi="Times New Roman"/>
          <w:sz w:val="28"/>
          <w:szCs w:val="28"/>
          <w:lang w:val="ru-RU" w:eastAsia="ru-RU"/>
        </w:rPr>
        <w:t xml:space="preserve"> голосования; число участников </w:t>
      </w:r>
      <w:r w:rsidR="0078584B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B9060F" w:rsidRPr="008352A0">
        <w:rPr>
          <w:rFonts w:ascii="Times New Roman" w:hAnsi="Times New Roman"/>
          <w:sz w:val="28"/>
          <w:szCs w:val="28"/>
          <w:lang w:val="ru-RU" w:eastAsia="ru-RU"/>
        </w:rPr>
        <w:t xml:space="preserve">бщего собрания, имеющих право на голосование; число голосов </w:t>
      </w:r>
      <w:r w:rsidR="00B9060F" w:rsidRPr="008352A0">
        <w:rPr>
          <w:rFonts w:ascii="Times New Roman" w:hAnsi="Times New Roman"/>
          <w:sz w:val="28"/>
          <w:szCs w:val="28"/>
          <w:lang w:val="ru-RU"/>
        </w:rPr>
        <w:t>«за», «против» или «воздержался» по каждому вопросу</w:t>
      </w:r>
      <w:r w:rsidR="007A4DFB" w:rsidRPr="008352A0">
        <w:rPr>
          <w:rFonts w:ascii="Times New Roman" w:hAnsi="Times New Roman"/>
          <w:sz w:val="28"/>
          <w:szCs w:val="28"/>
          <w:lang w:val="ru-RU"/>
        </w:rPr>
        <w:t xml:space="preserve"> повестки дня </w:t>
      </w:r>
      <w:r w:rsidR="0078584B">
        <w:rPr>
          <w:rFonts w:ascii="Times New Roman" w:hAnsi="Times New Roman"/>
          <w:sz w:val="28"/>
          <w:szCs w:val="28"/>
          <w:lang w:val="ru-RU"/>
        </w:rPr>
        <w:t>о</w:t>
      </w:r>
      <w:r w:rsidR="007A4DFB" w:rsidRPr="008352A0">
        <w:rPr>
          <w:rFonts w:ascii="Times New Roman" w:hAnsi="Times New Roman"/>
          <w:sz w:val="28"/>
          <w:szCs w:val="28"/>
          <w:lang w:val="ru-RU"/>
        </w:rPr>
        <w:t>бщего собрания, поставленному на открытое голосование.</w:t>
      </w:r>
    </w:p>
    <w:p w:rsidR="009336EF" w:rsidRPr="00191B37" w:rsidRDefault="006E2E94" w:rsidP="00A5272B">
      <w:pPr>
        <w:pStyle w:val="af5"/>
        <w:numPr>
          <w:ilvl w:val="0"/>
          <w:numId w:val="14"/>
        </w:numPr>
        <w:shd w:val="clear" w:color="auto" w:fill="FFFFFF"/>
        <w:tabs>
          <w:tab w:val="num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91B37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493E3A" w:rsidRPr="00191B37">
        <w:rPr>
          <w:rFonts w:ascii="Times New Roman" w:hAnsi="Times New Roman"/>
          <w:sz w:val="28"/>
          <w:lang w:val="ru-RU"/>
        </w:rPr>
        <w:t xml:space="preserve">Голосование по вопросам повестки дня </w:t>
      </w:r>
      <w:r w:rsidR="0078584B">
        <w:rPr>
          <w:rFonts w:ascii="Times New Roman" w:hAnsi="Times New Roman"/>
          <w:sz w:val="28"/>
          <w:lang w:val="ru-RU"/>
        </w:rPr>
        <w:t>о</w:t>
      </w:r>
      <w:r w:rsidR="00493E3A" w:rsidRPr="00191B37">
        <w:rPr>
          <w:rFonts w:ascii="Times New Roman" w:hAnsi="Times New Roman"/>
          <w:sz w:val="28"/>
          <w:lang w:val="ru-RU"/>
        </w:rPr>
        <w:t>бщего собрания</w:t>
      </w:r>
      <w:r w:rsidR="00493E3A" w:rsidRPr="00191B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A8" w:rsidRPr="00191B37">
        <w:rPr>
          <w:rFonts w:ascii="Times New Roman" w:hAnsi="Times New Roman"/>
          <w:sz w:val="28"/>
          <w:szCs w:val="28"/>
          <w:lang w:val="ru-RU"/>
        </w:rPr>
        <w:t>по избранию</w:t>
      </w:r>
      <w:r w:rsidR="009F3D1E" w:rsidRPr="00191B37">
        <w:rPr>
          <w:rFonts w:ascii="Times New Roman" w:hAnsi="Times New Roman"/>
          <w:sz w:val="28"/>
          <w:szCs w:val="28"/>
          <w:lang w:val="ru-RU"/>
        </w:rPr>
        <w:t xml:space="preserve"> председателя Совета </w:t>
      </w:r>
      <w:r w:rsidR="00FF5317" w:rsidRPr="00191B37">
        <w:rPr>
          <w:rFonts w:ascii="Times New Roman" w:hAnsi="Times New Roman"/>
          <w:sz w:val="28"/>
          <w:szCs w:val="28"/>
          <w:lang w:val="ru-RU"/>
        </w:rPr>
        <w:t xml:space="preserve">Ассоциации </w:t>
      </w:r>
      <w:r w:rsidRPr="00191B37">
        <w:rPr>
          <w:rFonts w:ascii="Times New Roman" w:hAnsi="Times New Roman"/>
          <w:sz w:val="28"/>
          <w:szCs w:val="28"/>
          <w:lang w:val="ru-RU"/>
        </w:rPr>
        <w:t xml:space="preserve">и членов Совета </w:t>
      </w:r>
      <w:r w:rsidR="00FF5317" w:rsidRPr="00191B37">
        <w:rPr>
          <w:rFonts w:ascii="Times New Roman" w:hAnsi="Times New Roman"/>
          <w:sz w:val="28"/>
          <w:szCs w:val="28"/>
          <w:lang w:val="ru-RU"/>
        </w:rPr>
        <w:t xml:space="preserve">Ассоциации </w:t>
      </w:r>
      <w:r w:rsidR="00493E3A" w:rsidRPr="00191B37"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="00B02E39" w:rsidRPr="00191B37">
        <w:rPr>
          <w:rFonts w:ascii="Times New Roman" w:hAnsi="Times New Roman"/>
          <w:sz w:val="28"/>
          <w:szCs w:val="28"/>
          <w:lang w:val="ru-RU"/>
        </w:rPr>
        <w:t xml:space="preserve">закрытым (тайным) голосованием </w:t>
      </w:r>
      <w:r w:rsidR="00493E3A" w:rsidRPr="00191B37">
        <w:rPr>
          <w:rFonts w:ascii="Times New Roman" w:hAnsi="Times New Roman"/>
          <w:sz w:val="28"/>
          <w:szCs w:val="28"/>
          <w:lang w:val="ru-RU"/>
        </w:rPr>
        <w:t>с использованием бюллетеня</w:t>
      </w:r>
      <w:r w:rsidR="00493E3A" w:rsidRPr="00191B37">
        <w:rPr>
          <w:rFonts w:ascii="Times New Roman" w:hAnsi="Times New Roman"/>
          <w:sz w:val="28"/>
          <w:lang w:val="ru-RU"/>
        </w:rPr>
        <w:t xml:space="preserve"> для голосования, при этом:</w:t>
      </w:r>
    </w:p>
    <w:p w:rsidR="00B9060F" w:rsidRDefault="004B3558" w:rsidP="00A5272B">
      <w:pPr>
        <w:numPr>
          <w:ilvl w:val="0"/>
          <w:numId w:val="12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3740" w:rsidRPr="00C30FAF">
        <w:rPr>
          <w:rFonts w:ascii="Times New Roman" w:eastAsia="Times New Roman" w:hAnsi="Times New Roman"/>
          <w:sz w:val="28"/>
          <w:szCs w:val="28"/>
          <w:lang w:eastAsia="ru-RU"/>
        </w:rPr>
        <w:t>ыдача бюллетеней производится зарегистрированным участникам</w:t>
      </w:r>
      <w:r w:rsidR="007273CC"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FF53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расписались </w:t>
      </w:r>
      <w:r w:rsidR="006F3440" w:rsidRPr="00C30FAF">
        <w:rPr>
          <w:rFonts w:ascii="Times New Roman" w:eastAsia="Times New Roman" w:hAnsi="Times New Roman"/>
          <w:sz w:val="28"/>
          <w:szCs w:val="28"/>
          <w:lang w:eastAsia="ru-RU"/>
        </w:rPr>
        <w:t>в регистрационном листе</w:t>
      </w:r>
      <w:r w:rsidR="009336EF" w:rsidRPr="00C30FAF">
        <w:rPr>
          <w:rFonts w:ascii="Times New Roman" w:hAnsi="Times New Roman"/>
          <w:sz w:val="28"/>
          <w:szCs w:val="28"/>
        </w:rPr>
        <w:t>;</w:t>
      </w:r>
    </w:p>
    <w:p w:rsidR="009336EF" w:rsidRPr="008352A0" w:rsidRDefault="004B3558" w:rsidP="00A5272B">
      <w:pPr>
        <w:numPr>
          <w:ilvl w:val="0"/>
          <w:numId w:val="12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336EF" w:rsidRPr="008352A0">
        <w:rPr>
          <w:rFonts w:ascii="Times New Roman" w:hAnsi="Times New Roman"/>
          <w:sz w:val="28"/>
          <w:szCs w:val="28"/>
        </w:rPr>
        <w:t xml:space="preserve"> бюллетене должны быть указаны: полное наименование</w:t>
      </w:r>
      <w:r w:rsidR="00B80454">
        <w:rPr>
          <w:rFonts w:ascii="Times New Roman" w:hAnsi="Times New Roman"/>
          <w:sz w:val="28"/>
          <w:szCs w:val="28"/>
        </w:rPr>
        <w:t xml:space="preserve"> </w:t>
      </w:r>
      <w:r w:rsidR="00FF5317">
        <w:rPr>
          <w:rFonts w:ascii="Times New Roman" w:hAnsi="Times New Roman"/>
          <w:sz w:val="28"/>
          <w:szCs w:val="28"/>
        </w:rPr>
        <w:t>Ассоциации</w:t>
      </w:r>
      <w:r w:rsidR="009336EF" w:rsidRPr="008352A0">
        <w:rPr>
          <w:rFonts w:ascii="Times New Roman" w:hAnsi="Times New Roman"/>
          <w:sz w:val="28"/>
          <w:szCs w:val="28"/>
        </w:rPr>
        <w:t xml:space="preserve">; </w:t>
      </w:r>
      <w:r w:rsidR="004A1CD2" w:rsidRPr="008352A0">
        <w:rPr>
          <w:rFonts w:ascii="Times New Roman" w:hAnsi="Times New Roman"/>
          <w:sz w:val="28"/>
          <w:szCs w:val="28"/>
        </w:rPr>
        <w:t>порядковый номер и дат</w:t>
      </w:r>
      <w:r w:rsidR="007273CC" w:rsidRPr="008352A0">
        <w:rPr>
          <w:rFonts w:ascii="Times New Roman" w:hAnsi="Times New Roman"/>
          <w:sz w:val="28"/>
          <w:szCs w:val="28"/>
        </w:rPr>
        <w:t>а</w:t>
      </w:r>
      <w:r w:rsidR="004A1CD2" w:rsidRPr="008352A0">
        <w:rPr>
          <w:rFonts w:ascii="Times New Roman" w:hAnsi="Times New Roman"/>
          <w:sz w:val="28"/>
          <w:szCs w:val="28"/>
        </w:rPr>
        <w:t xml:space="preserve"> проведения Общего собрания;</w:t>
      </w:r>
      <w:r w:rsidR="005F7402" w:rsidRPr="008352A0">
        <w:rPr>
          <w:rFonts w:ascii="Times New Roman" w:hAnsi="Times New Roman"/>
          <w:sz w:val="28"/>
          <w:szCs w:val="28"/>
        </w:rPr>
        <w:t xml:space="preserve"> </w:t>
      </w:r>
      <w:r w:rsidR="004A1CD2" w:rsidRPr="008352A0">
        <w:rPr>
          <w:rFonts w:ascii="Times New Roman" w:hAnsi="Times New Roman"/>
          <w:sz w:val="28"/>
          <w:szCs w:val="28"/>
        </w:rPr>
        <w:t>формулировк</w:t>
      </w:r>
      <w:r w:rsidR="00FC4E10">
        <w:rPr>
          <w:rFonts w:ascii="Times New Roman" w:hAnsi="Times New Roman"/>
          <w:sz w:val="28"/>
          <w:szCs w:val="28"/>
        </w:rPr>
        <w:t>а</w:t>
      </w:r>
      <w:r w:rsidR="004A1CD2" w:rsidRPr="008352A0">
        <w:rPr>
          <w:rFonts w:ascii="Times New Roman" w:hAnsi="Times New Roman"/>
          <w:sz w:val="28"/>
          <w:szCs w:val="28"/>
        </w:rPr>
        <w:t xml:space="preserve"> </w:t>
      </w:r>
      <w:r w:rsidR="009336EF" w:rsidRPr="008352A0">
        <w:rPr>
          <w:rFonts w:ascii="Times New Roman" w:hAnsi="Times New Roman"/>
          <w:sz w:val="28"/>
          <w:szCs w:val="28"/>
        </w:rPr>
        <w:t>вопрос</w:t>
      </w:r>
      <w:r w:rsidR="00FC4E10">
        <w:rPr>
          <w:rFonts w:ascii="Times New Roman" w:hAnsi="Times New Roman"/>
          <w:sz w:val="28"/>
          <w:szCs w:val="28"/>
        </w:rPr>
        <w:t>а</w:t>
      </w:r>
      <w:r w:rsidR="00AE26B8">
        <w:rPr>
          <w:rFonts w:ascii="Times New Roman" w:hAnsi="Times New Roman"/>
          <w:sz w:val="28"/>
          <w:szCs w:val="28"/>
        </w:rPr>
        <w:t>, поставленн</w:t>
      </w:r>
      <w:r w:rsidR="00FC4E10">
        <w:rPr>
          <w:rFonts w:ascii="Times New Roman" w:hAnsi="Times New Roman"/>
          <w:sz w:val="28"/>
          <w:szCs w:val="28"/>
        </w:rPr>
        <w:t>ого</w:t>
      </w:r>
      <w:r w:rsidR="00AE26B8">
        <w:rPr>
          <w:rFonts w:ascii="Times New Roman" w:hAnsi="Times New Roman"/>
          <w:sz w:val="28"/>
          <w:szCs w:val="28"/>
        </w:rPr>
        <w:t xml:space="preserve">  на голосование;</w:t>
      </w:r>
      <w:r w:rsidR="009336EF" w:rsidRPr="008352A0">
        <w:rPr>
          <w:rFonts w:ascii="Times New Roman" w:hAnsi="Times New Roman"/>
          <w:sz w:val="28"/>
          <w:szCs w:val="28"/>
        </w:rPr>
        <w:t xml:space="preserve"> варианты </w:t>
      </w:r>
      <w:proofErr w:type="gramStart"/>
      <w:r w:rsidR="009336EF" w:rsidRPr="008352A0">
        <w:rPr>
          <w:rFonts w:ascii="Times New Roman" w:hAnsi="Times New Roman"/>
          <w:sz w:val="28"/>
          <w:szCs w:val="28"/>
        </w:rPr>
        <w:t>голосования</w:t>
      </w:r>
      <w:proofErr w:type="gramEnd"/>
      <w:r w:rsidR="00AE26B8">
        <w:rPr>
          <w:rFonts w:ascii="Times New Roman" w:hAnsi="Times New Roman"/>
          <w:sz w:val="28"/>
          <w:szCs w:val="28"/>
        </w:rPr>
        <w:t xml:space="preserve"> по каждому вопросу выраженные в форме</w:t>
      </w:r>
      <w:r w:rsidR="004A1CD2" w:rsidRPr="008352A0">
        <w:rPr>
          <w:rFonts w:ascii="Times New Roman" w:hAnsi="Times New Roman"/>
          <w:sz w:val="28"/>
          <w:szCs w:val="28"/>
        </w:rPr>
        <w:t xml:space="preserve">: </w:t>
      </w:r>
      <w:r w:rsidR="009336EF" w:rsidRPr="008352A0">
        <w:rPr>
          <w:rFonts w:ascii="Times New Roman" w:hAnsi="Times New Roman"/>
          <w:sz w:val="28"/>
          <w:szCs w:val="28"/>
        </w:rPr>
        <w:t>«за», «против» или «воздержался»;</w:t>
      </w:r>
      <w:r w:rsidR="009A2A63">
        <w:rPr>
          <w:rFonts w:ascii="Times New Roman" w:hAnsi="Times New Roman"/>
          <w:sz w:val="28"/>
          <w:szCs w:val="28"/>
        </w:rPr>
        <w:t xml:space="preserve"> указание </w:t>
      </w:r>
      <w:r w:rsidR="004A1CD2" w:rsidRPr="008352A0">
        <w:rPr>
          <w:rFonts w:ascii="Times New Roman" w:hAnsi="Times New Roman"/>
          <w:sz w:val="28"/>
          <w:szCs w:val="28"/>
        </w:rPr>
        <w:t xml:space="preserve"> </w:t>
      </w:r>
      <w:r w:rsidR="009A2A63">
        <w:rPr>
          <w:rFonts w:ascii="Times New Roman" w:hAnsi="Times New Roman"/>
          <w:sz w:val="28"/>
          <w:szCs w:val="28"/>
        </w:rPr>
        <w:t xml:space="preserve">на то, что голосующий вправе выбрать только один вариант для голосования; </w:t>
      </w:r>
      <w:r w:rsidR="004A1CD2" w:rsidRPr="008352A0">
        <w:rPr>
          <w:rFonts w:ascii="Times New Roman" w:hAnsi="Times New Roman"/>
          <w:sz w:val="28"/>
          <w:szCs w:val="28"/>
        </w:rPr>
        <w:t>печать</w:t>
      </w:r>
      <w:r w:rsidR="00FF5317">
        <w:rPr>
          <w:rFonts w:ascii="Times New Roman" w:hAnsi="Times New Roman"/>
          <w:sz w:val="28"/>
          <w:szCs w:val="28"/>
        </w:rPr>
        <w:t xml:space="preserve"> Ассоциации</w:t>
      </w:r>
      <w:r w:rsidR="00C30FAF">
        <w:rPr>
          <w:rFonts w:ascii="Times New Roman" w:hAnsi="Times New Roman"/>
          <w:sz w:val="28"/>
          <w:szCs w:val="28"/>
        </w:rPr>
        <w:t>;</w:t>
      </w:r>
    </w:p>
    <w:p w:rsidR="005C3740" w:rsidRPr="00C30FAF" w:rsidRDefault="004B3558" w:rsidP="00A5272B">
      <w:pPr>
        <w:numPr>
          <w:ilvl w:val="0"/>
          <w:numId w:val="12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C3740" w:rsidRPr="00C30FAF">
        <w:rPr>
          <w:rFonts w:ascii="Times New Roman" w:eastAsia="Times New Roman" w:hAnsi="Times New Roman"/>
          <w:sz w:val="28"/>
          <w:szCs w:val="28"/>
          <w:lang w:eastAsia="ru-RU"/>
        </w:rPr>
        <w:t>юллетень должен быть заполнен участниками чернилами либо иным способом, исключающим исправление надписи. Заполнение бюллетеня карандашом не допускается;</w:t>
      </w:r>
    </w:p>
    <w:p w:rsidR="006F3440" w:rsidRPr="00C30FAF" w:rsidRDefault="006F3440" w:rsidP="00A5272B">
      <w:pPr>
        <w:numPr>
          <w:ilvl w:val="0"/>
          <w:numId w:val="12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5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30FAF">
        <w:rPr>
          <w:rFonts w:ascii="Times New Roman" w:eastAsia="Times New Roman" w:hAnsi="Times New Roman"/>
          <w:sz w:val="28"/>
          <w:szCs w:val="28"/>
          <w:lang w:eastAsia="ru-RU"/>
        </w:rPr>
        <w:t>ариант голосования</w:t>
      </w:r>
      <w:r w:rsidRPr="00C30FAF">
        <w:rPr>
          <w:rFonts w:ascii="Times New Roman" w:hAnsi="Times New Roman"/>
          <w:sz w:val="28"/>
          <w:szCs w:val="28"/>
        </w:rPr>
        <w:t>: «за» или «против» или «воздержался»</w:t>
      </w:r>
      <w:r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указан участником в бюллетене четко и разборчиво;</w:t>
      </w:r>
    </w:p>
    <w:p w:rsidR="00FC4E10" w:rsidRPr="00FC4E10" w:rsidRDefault="005C3740" w:rsidP="00A5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6F3440"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сдачи </w:t>
      </w:r>
      <w:r w:rsidRPr="00C30FAF">
        <w:rPr>
          <w:rFonts w:ascii="Times New Roman" w:eastAsia="Times New Roman" w:hAnsi="Times New Roman"/>
          <w:sz w:val="28"/>
          <w:szCs w:val="28"/>
          <w:lang w:eastAsia="ru-RU"/>
        </w:rPr>
        <w:t>бюллетеня участник вправе заменить в счетной комиссии испорченный им бюллетень, о чем делается отметка в регистрационном листе, а также на самом испорченном бюллетене. Испорченные бюллетени приобщаются к протоколу счетной комиссии</w:t>
      </w:r>
      <w:r w:rsidR="00FC4E10">
        <w:rPr>
          <w:rFonts w:ascii="Times New Roman" w:eastAsia="Times New Roman" w:hAnsi="Times New Roman"/>
          <w:sz w:val="28"/>
          <w:szCs w:val="28"/>
          <w:lang w:eastAsia="ru-RU"/>
        </w:rPr>
        <w:t>. Число бюллетеней</w:t>
      </w:r>
      <w:r w:rsidR="00FC4E10" w:rsidRPr="00FC4E10">
        <w:rPr>
          <w:rFonts w:ascii="Times New Roman" w:hAnsi="Times New Roman"/>
          <w:sz w:val="24"/>
          <w:szCs w:val="24"/>
        </w:rPr>
        <w:t xml:space="preserve"> </w:t>
      </w:r>
      <w:r w:rsidR="00FC4E10" w:rsidRPr="00FC4E10">
        <w:rPr>
          <w:rFonts w:ascii="Times New Roman" w:hAnsi="Times New Roman"/>
          <w:sz w:val="28"/>
          <w:szCs w:val="28"/>
        </w:rPr>
        <w:t xml:space="preserve">готовящихся для голосования </w:t>
      </w:r>
      <w:r w:rsidR="00FC4E10">
        <w:rPr>
          <w:rFonts w:ascii="Times New Roman" w:hAnsi="Times New Roman"/>
          <w:sz w:val="28"/>
          <w:szCs w:val="28"/>
        </w:rPr>
        <w:t xml:space="preserve"> </w:t>
      </w:r>
      <w:r w:rsidR="00FC4E10" w:rsidRPr="00FC4E10">
        <w:rPr>
          <w:rFonts w:ascii="Times New Roman" w:hAnsi="Times New Roman"/>
          <w:sz w:val="28"/>
          <w:szCs w:val="28"/>
        </w:rPr>
        <w:t>может превышать число</w:t>
      </w:r>
      <w:r w:rsidR="00FC4E10" w:rsidRPr="00FC4E10">
        <w:rPr>
          <w:rFonts w:ascii="Times New Roman" w:hAnsi="Times New Roman"/>
          <w:sz w:val="24"/>
          <w:szCs w:val="24"/>
        </w:rPr>
        <w:t xml:space="preserve"> </w:t>
      </w:r>
      <w:r w:rsidR="00FC4E10" w:rsidRPr="00FC4E10">
        <w:rPr>
          <w:rFonts w:ascii="Times New Roman" w:hAnsi="Times New Roman"/>
          <w:sz w:val="28"/>
          <w:szCs w:val="28"/>
        </w:rPr>
        <w:t xml:space="preserve">зарегистрированных на </w:t>
      </w:r>
      <w:r w:rsidR="0078584B">
        <w:rPr>
          <w:rFonts w:ascii="Times New Roman" w:hAnsi="Times New Roman"/>
          <w:sz w:val="28"/>
          <w:szCs w:val="28"/>
        </w:rPr>
        <w:t>о</w:t>
      </w:r>
      <w:r w:rsidR="00FC4E10" w:rsidRPr="00FC4E10">
        <w:rPr>
          <w:rFonts w:ascii="Times New Roman" w:hAnsi="Times New Roman"/>
          <w:sz w:val="28"/>
          <w:szCs w:val="28"/>
        </w:rPr>
        <w:t>бщем собрании членов</w:t>
      </w:r>
      <w:r w:rsidR="00FC4E10">
        <w:rPr>
          <w:rFonts w:ascii="Times New Roman" w:hAnsi="Times New Roman"/>
          <w:sz w:val="28"/>
          <w:szCs w:val="28"/>
        </w:rPr>
        <w:t xml:space="preserve"> Ассоциации (их представителей) не более чем на 10%;</w:t>
      </w:r>
    </w:p>
    <w:p w:rsidR="005C3740" w:rsidRPr="00C30FAF" w:rsidRDefault="004B3558" w:rsidP="00A5272B">
      <w:pPr>
        <w:numPr>
          <w:ilvl w:val="0"/>
          <w:numId w:val="33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C3740" w:rsidRPr="00C30FAF">
        <w:rPr>
          <w:rFonts w:ascii="Times New Roman" w:hAnsi="Times New Roman"/>
          <w:sz w:val="28"/>
          <w:szCs w:val="28"/>
        </w:rPr>
        <w:t xml:space="preserve">ля подсчета голосов учитываются только действительные бюллетени. Недействительными бюллетенями являются: бюллетени, не соответствующие утвержденной форме, или бюллетени, по которым невозможно с достоверностью определить волеизъявление голосующего участника. </w:t>
      </w:r>
      <w:r w:rsidR="001B76BF" w:rsidRPr="00C30FAF">
        <w:rPr>
          <w:rFonts w:ascii="Times New Roman" w:hAnsi="Times New Roman"/>
          <w:sz w:val="28"/>
          <w:szCs w:val="28"/>
        </w:rPr>
        <w:t>В случае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</w:t>
      </w:r>
      <w:r w:rsidR="009D3EDE" w:rsidRPr="00C30FAF">
        <w:rPr>
          <w:rFonts w:ascii="Times New Roman" w:hAnsi="Times New Roman"/>
          <w:sz w:val="28"/>
          <w:szCs w:val="28"/>
        </w:rPr>
        <w:t xml:space="preserve"> </w:t>
      </w:r>
      <w:r w:rsidR="005C3740" w:rsidRPr="00C30FAF">
        <w:rPr>
          <w:rFonts w:ascii="Times New Roman" w:hAnsi="Times New Roman"/>
          <w:sz w:val="28"/>
          <w:szCs w:val="28"/>
        </w:rPr>
        <w:t xml:space="preserve">Решение о признании бюллетеня </w:t>
      </w:r>
      <w:proofErr w:type="gramStart"/>
      <w:r w:rsidR="005C3740" w:rsidRPr="00C30FAF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="005C3740" w:rsidRPr="00C30FAF">
        <w:rPr>
          <w:rFonts w:ascii="Times New Roman" w:hAnsi="Times New Roman"/>
          <w:sz w:val="28"/>
          <w:szCs w:val="28"/>
        </w:rPr>
        <w:t xml:space="preserve"> принимает счетная комиссия. Недействительные бюллетени приобщаются к протоколу счетной комиссии;</w:t>
      </w:r>
    </w:p>
    <w:p w:rsidR="005C3740" w:rsidRPr="00C30FAF" w:rsidRDefault="004B3558" w:rsidP="00A5272B">
      <w:pPr>
        <w:numPr>
          <w:ilvl w:val="0"/>
          <w:numId w:val="33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C3740"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сли </w:t>
      </w:r>
      <w:r w:rsidR="006F3440"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подсчете голосов счетной комиссией будет </w:t>
      </w:r>
      <w:r w:rsidR="005C3740"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обнаружено большее количество бюллетеней, чем их было выдано согласно </w:t>
      </w:r>
      <w:r w:rsidR="007273CC" w:rsidRPr="00C30FAF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регистрационным</w:t>
      </w:r>
      <w:r w:rsidR="005C3740"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 w:rsidR="007273CC" w:rsidRPr="00C30FAF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5C3740"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, счетная комиссия признает состоявшееся </w:t>
      </w:r>
      <w:r w:rsidR="005C3740" w:rsidRPr="00C30F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голосование недействительным. В случае признания голосования </w:t>
      </w:r>
      <w:proofErr w:type="gramStart"/>
      <w:r w:rsidR="005C3740" w:rsidRPr="00C30FAF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</w:t>
      </w:r>
      <w:proofErr w:type="gramEnd"/>
      <w:r w:rsidR="005C3740" w:rsidRPr="00C30FAF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счетная комиссия обязана изготовить новые бюллетени и провести повторное голосование;</w:t>
      </w:r>
    </w:p>
    <w:p w:rsidR="00B9060F" w:rsidRPr="008352A0" w:rsidRDefault="004B3558" w:rsidP="00A5272B">
      <w:p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9.5.8.С</w:t>
      </w:r>
      <w:r w:rsidR="005C3740" w:rsidRPr="008352A0">
        <w:rPr>
          <w:rFonts w:ascii="Times New Roman" w:hAnsi="Times New Roman"/>
          <w:sz w:val="28"/>
          <w:szCs w:val="28"/>
        </w:rPr>
        <w:t xml:space="preserve">четная комиссия составляет протокол об итогах </w:t>
      </w:r>
      <w:r w:rsidR="006F3440" w:rsidRPr="008352A0">
        <w:rPr>
          <w:rFonts w:ascii="Times New Roman" w:hAnsi="Times New Roman"/>
          <w:sz w:val="28"/>
          <w:szCs w:val="28"/>
        </w:rPr>
        <w:t>закрытого (</w:t>
      </w:r>
      <w:r w:rsidR="005C3740" w:rsidRPr="008352A0">
        <w:rPr>
          <w:rFonts w:ascii="Times New Roman" w:hAnsi="Times New Roman"/>
          <w:sz w:val="28"/>
          <w:szCs w:val="28"/>
        </w:rPr>
        <w:t>тайного</w:t>
      </w:r>
      <w:r w:rsidR="006F3440" w:rsidRPr="008352A0">
        <w:rPr>
          <w:rFonts w:ascii="Times New Roman" w:hAnsi="Times New Roman"/>
          <w:sz w:val="28"/>
          <w:szCs w:val="28"/>
        </w:rPr>
        <w:t>)</w:t>
      </w:r>
      <w:r w:rsidR="005C3740" w:rsidRPr="008352A0">
        <w:rPr>
          <w:rFonts w:ascii="Times New Roman" w:hAnsi="Times New Roman"/>
          <w:sz w:val="28"/>
          <w:szCs w:val="28"/>
        </w:rPr>
        <w:t xml:space="preserve"> голосования, подписываемый членами счетной комиссии и подлежащий приобщению к протоколу </w:t>
      </w:r>
      <w:r w:rsidR="0078584B">
        <w:rPr>
          <w:rFonts w:ascii="Times New Roman" w:hAnsi="Times New Roman"/>
          <w:sz w:val="28"/>
          <w:szCs w:val="28"/>
        </w:rPr>
        <w:t>о</w:t>
      </w:r>
      <w:r w:rsidR="005C3740" w:rsidRPr="008352A0">
        <w:rPr>
          <w:rFonts w:ascii="Times New Roman" w:hAnsi="Times New Roman"/>
          <w:sz w:val="28"/>
          <w:szCs w:val="28"/>
        </w:rPr>
        <w:t xml:space="preserve">бщего собрания. </w:t>
      </w:r>
      <w:r w:rsidR="007273CC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об итогах </w:t>
      </w:r>
      <w:r w:rsidR="005C3740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тайного голосования должен содержать следующие сведения: число участников </w:t>
      </w:r>
      <w:r w:rsidR="007858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C3740" w:rsidRPr="008352A0">
        <w:rPr>
          <w:rFonts w:ascii="Times New Roman" w:eastAsia="Times New Roman" w:hAnsi="Times New Roman"/>
          <w:sz w:val="28"/>
          <w:szCs w:val="28"/>
          <w:lang w:eastAsia="ru-RU"/>
        </w:rPr>
        <w:t>бщего собрания, имеющих право на голосование; число выданны</w:t>
      </w:r>
      <w:r w:rsidR="00F35557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х бюллетеней; </w:t>
      </w:r>
      <w:r w:rsidR="005C3740" w:rsidRPr="008352A0">
        <w:rPr>
          <w:rFonts w:ascii="Times New Roman" w:eastAsia="Times New Roman" w:hAnsi="Times New Roman"/>
          <w:sz w:val="28"/>
          <w:szCs w:val="28"/>
          <w:lang w:eastAsia="ru-RU"/>
        </w:rPr>
        <w:t>число действительных</w:t>
      </w:r>
      <w:r w:rsidR="00F35557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недействительных </w:t>
      </w:r>
      <w:r w:rsidR="005C3740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бюллетеней; число голосов </w:t>
      </w:r>
      <w:r w:rsidR="0085077B" w:rsidRPr="008352A0">
        <w:rPr>
          <w:rFonts w:ascii="Times New Roman" w:hAnsi="Times New Roman"/>
          <w:sz w:val="28"/>
          <w:szCs w:val="28"/>
        </w:rPr>
        <w:t>«за», «против» или «воздержался» по каждому вопросу</w:t>
      </w:r>
      <w:r w:rsidR="005C3740" w:rsidRPr="008352A0">
        <w:rPr>
          <w:rFonts w:ascii="Times New Roman" w:eastAsia="Times New Roman" w:hAnsi="Times New Roman"/>
          <w:sz w:val="28"/>
          <w:szCs w:val="28"/>
          <w:lang w:eastAsia="ru-RU"/>
        </w:rPr>
        <w:t>, внесенно</w:t>
      </w:r>
      <w:r w:rsidR="0085077B" w:rsidRPr="008352A0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5C3740" w:rsidRPr="008352A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бюллетень;</w:t>
      </w:r>
    </w:p>
    <w:p w:rsidR="00191B37" w:rsidRDefault="00063F69" w:rsidP="00A5272B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9.5.9 </w:t>
      </w:r>
      <w:r w:rsidR="004B3558">
        <w:rPr>
          <w:rFonts w:ascii="Times New Roman" w:hAnsi="Times New Roman"/>
          <w:sz w:val="28"/>
          <w:szCs w:val="28"/>
        </w:rPr>
        <w:t>Б</w:t>
      </w:r>
      <w:r w:rsidR="009336EF" w:rsidRPr="00C30FAF">
        <w:rPr>
          <w:rFonts w:ascii="Times New Roman" w:hAnsi="Times New Roman"/>
          <w:sz w:val="28"/>
          <w:szCs w:val="28"/>
        </w:rPr>
        <w:t xml:space="preserve">юллетени </w:t>
      </w:r>
      <w:r w:rsidR="00F35557" w:rsidRPr="00C30FAF">
        <w:rPr>
          <w:rFonts w:ascii="Times New Roman" w:hAnsi="Times New Roman"/>
          <w:sz w:val="28"/>
          <w:szCs w:val="28"/>
        </w:rPr>
        <w:t xml:space="preserve">для голосования </w:t>
      </w:r>
      <w:r w:rsidR="009336EF" w:rsidRPr="00C30FAF">
        <w:rPr>
          <w:rFonts w:ascii="Times New Roman" w:hAnsi="Times New Roman"/>
          <w:sz w:val="28"/>
          <w:szCs w:val="28"/>
        </w:rPr>
        <w:t xml:space="preserve">опечатываются счетной комиссией и сдаются в архив </w:t>
      </w:r>
      <w:r w:rsidR="005E427E">
        <w:rPr>
          <w:rFonts w:ascii="Times New Roman" w:hAnsi="Times New Roman"/>
          <w:sz w:val="28"/>
          <w:szCs w:val="28"/>
        </w:rPr>
        <w:t xml:space="preserve">Ассоциации </w:t>
      </w:r>
      <w:r w:rsidR="009336EF" w:rsidRPr="00C30FAF">
        <w:rPr>
          <w:rFonts w:ascii="Times New Roman" w:hAnsi="Times New Roman"/>
          <w:sz w:val="28"/>
          <w:szCs w:val="28"/>
        </w:rPr>
        <w:t>на хранение.</w:t>
      </w:r>
    </w:p>
    <w:p w:rsidR="00063F69" w:rsidRDefault="00063F69" w:rsidP="00A5272B">
      <w:p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9.6.</w:t>
      </w:r>
      <w:r w:rsidR="00191B37" w:rsidRPr="00C02318">
        <w:rPr>
          <w:rFonts w:ascii="Times New Roman" w:hAnsi="Times New Roman"/>
          <w:sz w:val="28"/>
          <w:szCs w:val="28"/>
        </w:rPr>
        <w:t xml:space="preserve">Избрание Председателя </w:t>
      </w:r>
      <w:r w:rsidR="00191B37">
        <w:rPr>
          <w:rFonts w:ascii="Times New Roman" w:hAnsi="Times New Roman"/>
          <w:sz w:val="28"/>
          <w:szCs w:val="28"/>
        </w:rPr>
        <w:t xml:space="preserve">Совета Ассоциации </w:t>
      </w:r>
      <w:r w:rsidR="00191B37" w:rsidRPr="00C02318">
        <w:rPr>
          <w:rFonts w:ascii="Times New Roman" w:hAnsi="Times New Roman"/>
          <w:sz w:val="28"/>
          <w:szCs w:val="28"/>
        </w:rPr>
        <w:t xml:space="preserve">и членов </w:t>
      </w:r>
      <w:r w:rsidR="00191B37">
        <w:rPr>
          <w:rFonts w:ascii="Times New Roman" w:hAnsi="Times New Roman"/>
          <w:sz w:val="28"/>
          <w:szCs w:val="28"/>
        </w:rPr>
        <w:t xml:space="preserve">Совета Ассоциации </w:t>
      </w:r>
      <w:r w:rsidR="00191B37" w:rsidRPr="00C02318">
        <w:rPr>
          <w:rFonts w:ascii="Times New Roman" w:hAnsi="Times New Roman"/>
          <w:sz w:val="28"/>
          <w:szCs w:val="28"/>
        </w:rPr>
        <w:t>осуществляется отдельно, путем заполнения двух разных бюллетеней для тайного голосования. Сначала проводится голосование по</w:t>
      </w:r>
      <w:r w:rsidR="00191B37" w:rsidRPr="00191B37">
        <w:rPr>
          <w:rFonts w:ascii="Times New Roman" w:hAnsi="Times New Roman"/>
          <w:sz w:val="28"/>
          <w:szCs w:val="28"/>
        </w:rPr>
        <w:t xml:space="preserve"> </w:t>
      </w:r>
      <w:r w:rsidR="00191B37" w:rsidRPr="00C02318">
        <w:rPr>
          <w:rFonts w:ascii="Times New Roman" w:hAnsi="Times New Roman"/>
          <w:sz w:val="28"/>
          <w:szCs w:val="28"/>
        </w:rPr>
        <w:t xml:space="preserve">избранию </w:t>
      </w:r>
      <w:r w:rsidR="00E9120F" w:rsidRPr="00C02318">
        <w:rPr>
          <w:rFonts w:ascii="Times New Roman" w:hAnsi="Times New Roman"/>
          <w:sz w:val="28"/>
          <w:szCs w:val="28"/>
        </w:rPr>
        <w:t xml:space="preserve">членов </w:t>
      </w:r>
      <w:r w:rsidR="00E9120F">
        <w:rPr>
          <w:rFonts w:ascii="Times New Roman" w:hAnsi="Times New Roman"/>
          <w:sz w:val="28"/>
          <w:szCs w:val="28"/>
        </w:rPr>
        <w:t>Совета. Затем проводится голосовани</w:t>
      </w:r>
      <w:r w:rsidR="00C65A1D">
        <w:rPr>
          <w:rFonts w:ascii="Times New Roman" w:hAnsi="Times New Roman"/>
          <w:sz w:val="28"/>
          <w:szCs w:val="28"/>
        </w:rPr>
        <w:t>е</w:t>
      </w:r>
      <w:r w:rsidR="00E9120F">
        <w:rPr>
          <w:rFonts w:ascii="Times New Roman" w:hAnsi="Times New Roman"/>
          <w:sz w:val="28"/>
          <w:szCs w:val="28"/>
        </w:rPr>
        <w:t xml:space="preserve"> по избранию </w:t>
      </w:r>
      <w:r w:rsidR="00191B37" w:rsidRPr="00C02318">
        <w:rPr>
          <w:rFonts w:ascii="Times New Roman" w:hAnsi="Times New Roman"/>
          <w:sz w:val="28"/>
          <w:szCs w:val="28"/>
        </w:rPr>
        <w:t xml:space="preserve">Председателя </w:t>
      </w:r>
      <w:r w:rsidR="00191B37">
        <w:rPr>
          <w:rFonts w:ascii="Times New Roman" w:hAnsi="Times New Roman"/>
          <w:sz w:val="28"/>
          <w:szCs w:val="28"/>
        </w:rPr>
        <w:t>Совета</w:t>
      </w:r>
      <w:r w:rsidR="00E9120F">
        <w:rPr>
          <w:rFonts w:ascii="Times New Roman" w:hAnsi="Times New Roman"/>
          <w:sz w:val="28"/>
          <w:szCs w:val="28"/>
        </w:rPr>
        <w:t xml:space="preserve"> из числа лиц, избранных в Совет Ассоциации.</w:t>
      </w:r>
      <w:r w:rsidR="00191B37" w:rsidRPr="00C02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63F69" w:rsidRPr="00C30FAF" w:rsidRDefault="00063F69" w:rsidP="00A5272B">
      <w:p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5317" w:rsidRDefault="00FF5317" w:rsidP="00A5272B">
      <w:pPr>
        <w:pStyle w:val="1"/>
        <w:numPr>
          <w:ilvl w:val="0"/>
          <w:numId w:val="31"/>
        </w:numPr>
        <w:tabs>
          <w:tab w:val="left" w:pos="426"/>
          <w:tab w:val="left" w:pos="1134"/>
          <w:tab w:val="left" w:pos="1418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_Toc380756742"/>
      <w:bookmarkStart w:id="7" w:name="_Toc380756744"/>
      <w:r w:rsidRPr="008352A0">
        <w:rPr>
          <w:rFonts w:ascii="Times New Roman" w:hAnsi="Times New Roman"/>
          <w:sz w:val="28"/>
          <w:szCs w:val="28"/>
          <w:lang w:eastAsia="ru-RU"/>
        </w:rPr>
        <w:t>Счетная комиссия</w:t>
      </w:r>
      <w:bookmarkEnd w:id="6"/>
    </w:p>
    <w:p w:rsidR="00A5272B" w:rsidRPr="00A5272B" w:rsidRDefault="00A5272B" w:rsidP="00A5272B">
      <w:pPr>
        <w:pStyle w:val="af5"/>
        <w:rPr>
          <w:lang w:eastAsia="ru-RU"/>
        </w:rPr>
      </w:pPr>
    </w:p>
    <w:p w:rsidR="00FF5317" w:rsidRPr="00F714A6" w:rsidRDefault="00C508A7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E90A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317" w:rsidRPr="00F714A6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Счетная комиссия </w:t>
      </w:r>
      <w:r w:rsidR="007858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5317" w:rsidRPr="00F714A6">
        <w:rPr>
          <w:rFonts w:ascii="Times New Roman" w:eastAsia="Times New Roman" w:hAnsi="Times New Roman"/>
          <w:sz w:val="28"/>
          <w:szCs w:val="28"/>
          <w:lang w:eastAsia="ru-RU"/>
        </w:rPr>
        <w:t xml:space="preserve">бщего собрания является его рабочим органом, созданным в целях проведения голосования. </w:t>
      </w:r>
    </w:p>
    <w:p w:rsidR="00FF5317" w:rsidRPr="00F714A6" w:rsidRDefault="00C508A7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</w:t>
      </w:r>
      <w:r w:rsidR="00E90A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317" w:rsidRPr="00F714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состав счетной комиссии утверждается </w:t>
      </w:r>
      <w:r w:rsidR="007858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5317" w:rsidRPr="00F714A6">
        <w:rPr>
          <w:rFonts w:ascii="Times New Roman" w:eastAsia="Times New Roman" w:hAnsi="Times New Roman"/>
          <w:sz w:val="28"/>
          <w:szCs w:val="28"/>
          <w:lang w:eastAsia="ru-RU"/>
        </w:rPr>
        <w:t xml:space="preserve">бщим собранием по предложению Председательствующего. </w:t>
      </w:r>
    </w:p>
    <w:p w:rsidR="00FF5317" w:rsidRPr="00F714A6" w:rsidRDefault="00C508A7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10.3</w:t>
      </w:r>
      <w:r w:rsidR="00E90AD5">
        <w:rPr>
          <w:rFonts w:ascii="Times New Roman" w:hAnsi="Times New Roman"/>
          <w:sz w:val="28"/>
          <w:szCs w:val="28"/>
        </w:rPr>
        <w:t>.</w:t>
      </w:r>
      <w:r w:rsidR="00FF5317">
        <w:rPr>
          <w:rFonts w:ascii="Times New Roman" w:hAnsi="Times New Roman"/>
          <w:sz w:val="28"/>
          <w:szCs w:val="28"/>
        </w:rPr>
        <w:t xml:space="preserve"> </w:t>
      </w:r>
      <w:r w:rsidR="00FF5317" w:rsidRPr="00F714A6">
        <w:rPr>
          <w:rFonts w:ascii="Times New Roman" w:hAnsi="Times New Roman"/>
          <w:sz w:val="28"/>
          <w:szCs w:val="28"/>
        </w:rPr>
        <w:t>Состав счетной комиссии – три человека. В счетную комиссию не могут входить Председатель и члены Совета</w:t>
      </w:r>
      <w:r w:rsidR="0078584B">
        <w:rPr>
          <w:rFonts w:ascii="Times New Roman" w:hAnsi="Times New Roman"/>
          <w:sz w:val="28"/>
          <w:szCs w:val="28"/>
        </w:rPr>
        <w:t xml:space="preserve"> Ассоциации</w:t>
      </w:r>
      <w:r w:rsidR="00FF5317">
        <w:rPr>
          <w:rFonts w:ascii="Times New Roman" w:hAnsi="Times New Roman"/>
          <w:sz w:val="28"/>
          <w:szCs w:val="28"/>
        </w:rPr>
        <w:t>,</w:t>
      </w:r>
      <w:r w:rsidR="00FF5317" w:rsidRPr="00F714A6">
        <w:rPr>
          <w:rFonts w:ascii="Times New Roman" w:hAnsi="Times New Roman"/>
          <w:sz w:val="28"/>
          <w:szCs w:val="28"/>
        </w:rPr>
        <w:t xml:space="preserve"> </w:t>
      </w:r>
      <w:r w:rsidR="00FF5317">
        <w:rPr>
          <w:rFonts w:ascii="Times New Roman" w:hAnsi="Times New Roman"/>
          <w:sz w:val="28"/>
          <w:szCs w:val="28"/>
        </w:rPr>
        <w:t>Генеральный д</w:t>
      </w:r>
      <w:r w:rsidR="00FF5317" w:rsidRPr="00F714A6">
        <w:rPr>
          <w:rFonts w:ascii="Times New Roman" w:hAnsi="Times New Roman"/>
          <w:sz w:val="28"/>
          <w:szCs w:val="28"/>
        </w:rPr>
        <w:t>иректор</w:t>
      </w:r>
      <w:r w:rsidR="0078584B">
        <w:rPr>
          <w:rFonts w:ascii="Times New Roman" w:hAnsi="Times New Roman"/>
          <w:sz w:val="28"/>
          <w:szCs w:val="28"/>
        </w:rPr>
        <w:t xml:space="preserve"> Ассоциации</w:t>
      </w:r>
      <w:r w:rsidR="00FF5317" w:rsidRPr="00F714A6">
        <w:rPr>
          <w:rFonts w:ascii="Times New Roman" w:hAnsi="Times New Roman"/>
          <w:sz w:val="28"/>
          <w:szCs w:val="28"/>
        </w:rPr>
        <w:t>.</w:t>
      </w:r>
    </w:p>
    <w:p w:rsidR="00FF5317" w:rsidRDefault="00C508A7" w:rsidP="00A5272B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</w:t>
      </w:r>
      <w:r w:rsidR="00E90A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317" w:rsidRPr="00F714A6">
        <w:rPr>
          <w:rFonts w:ascii="Times New Roman" w:eastAsia="Times New Roman" w:hAnsi="Times New Roman"/>
          <w:sz w:val="28"/>
          <w:szCs w:val="28"/>
          <w:lang w:eastAsia="ru-RU"/>
        </w:rPr>
        <w:t>Счетная комиссия избирает из своего состава председателя,</w:t>
      </w:r>
      <w:r w:rsidR="00FF5317" w:rsidRPr="00F714A6">
        <w:rPr>
          <w:rFonts w:ascii="Times New Roman" w:hAnsi="Times New Roman"/>
          <w:sz w:val="28"/>
          <w:szCs w:val="28"/>
        </w:rPr>
        <w:t xml:space="preserve"> что должно быть отражено в протоколе счетной комиссии.</w:t>
      </w:r>
    </w:p>
    <w:p w:rsidR="00FF5317" w:rsidRDefault="00C508A7" w:rsidP="00A5272B">
      <w:pPr>
        <w:tabs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10.5</w:t>
      </w:r>
      <w:r w:rsidR="00E90A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317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Счетная комиссия:</w:t>
      </w:r>
    </w:p>
    <w:p w:rsidR="00FF5317" w:rsidRPr="001B0AE8" w:rsidRDefault="00C508A7" w:rsidP="00A5272B">
      <w:pPr>
        <w:pStyle w:val="af5"/>
        <w:tabs>
          <w:tab w:val="left" w:pos="426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0AE8">
        <w:rPr>
          <w:rFonts w:ascii="Times New Roman" w:hAnsi="Times New Roman"/>
          <w:sz w:val="28"/>
          <w:szCs w:val="28"/>
          <w:lang w:val="ru-RU" w:eastAsia="ru-RU"/>
        </w:rPr>
        <w:t>10</w:t>
      </w:r>
      <w:r w:rsidR="00FF5317" w:rsidRPr="001B0AE8">
        <w:rPr>
          <w:rFonts w:ascii="Times New Roman" w:hAnsi="Times New Roman"/>
          <w:sz w:val="28"/>
          <w:szCs w:val="28"/>
          <w:lang w:val="ru-RU" w:eastAsia="ru-RU"/>
        </w:rPr>
        <w:t xml:space="preserve">.5.1. подсчитывает голоса и подводит итоги голосования; </w:t>
      </w:r>
      <w:r w:rsidR="001B0AE8" w:rsidRPr="001B0AE8">
        <w:rPr>
          <w:rFonts w:ascii="Times New Roman" w:hAnsi="Times New Roman"/>
          <w:sz w:val="28"/>
          <w:szCs w:val="28"/>
          <w:lang w:val="ru-RU"/>
        </w:rPr>
        <w:t>в случае проведения тайного голосования контролирует условия для свободного волеизъявления и сохранения тайны голосования</w:t>
      </w:r>
      <w:r w:rsidR="001B0AE8">
        <w:rPr>
          <w:rFonts w:ascii="Times New Roman" w:hAnsi="Times New Roman"/>
          <w:sz w:val="28"/>
          <w:szCs w:val="28"/>
          <w:lang w:val="ru-RU"/>
        </w:rPr>
        <w:t>;</w:t>
      </w:r>
    </w:p>
    <w:p w:rsidR="00FF5317" w:rsidRDefault="00C508A7" w:rsidP="00A5272B">
      <w:p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F5317">
        <w:rPr>
          <w:rFonts w:ascii="Times New Roman" w:eastAsia="Times New Roman" w:hAnsi="Times New Roman"/>
          <w:sz w:val="28"/>
          <w:szCs w:val="28"/>
          <w:lang w:eastAsia="ru-RU"/>
        </w:rPr>
        <w:t xml:space="preserve">.5.2. </w:t>
      </w:r>
      <w:r w:rsidR="00FF5317" w:rsidRPr="008352A0">
        <w:rPr>
          <w:rFonts w:ascii="Times New Roman" w:eastAsia="Times New Roman" w:hAnsi="Times New Roman"/>
          <w:sz w:val="28"/>
          <w:szCs w:val="28"/>
          <w:lang w:eastAsia="ru-RU"/>
        </w:rPr>
        <w:t>составляет протокол об итогах голосования, передает в архив бюллетени для голосования.</w:t>
      </w:r>
    </w:p>
    <w:p w:rsidR="00A5272B" w:rsidRPr="008352A0" w:rsidRDefault="00A5272B" w:rsidP="00A5272B">
      <w:pPr>
        <w:tabs>
          <w:tab w:val="left" w:pos="426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486" w:rsidRPr="008352A0" w:rsidRDefault="00F215CB" w:rsidP="00A5272B">
      <w:pPr>
        <w:pStyle w:val="1"/>
        <w:tabs>
          <w:tab w:val="left" w:pos="426"/>
          <w:tab w:val="left" w:pos="1134"/>
          <w:tab w:val="left" w:pos="1418"/>
          <w:tab w:val="left" w:pos="1560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8352A0">
        <w:rPr>
          <w:rFonts w:ascii="Times New Roman" w:hAnsi="Times New Roman"/>
          <w:sz w:val="28"/>
          <w:szCs w:val="28"/>
        </w:rPr>
        <w:t>1</w:t>
      </w:r>
      <w:r w:rsidR="00C508A7">
        <w:rPr>
          <w:rFonts w:ascii="Times New Roman" w:hAnsi="Times New Roman"/>
          <w:sz w:val="28"/>
          <w:szCs w:val="28"/>
        </w:rPr>
        <w:t>1</w:t>
      </w:r>
      <w:r w:rsidR="00226486" w:rsidRPr="008352A0">
        <w:rPr>
          <w:rFonts w:ascii="Times New Roman" w:hAnsi="Times New Roman"/>
          <w:sz w:val="28"/>
          <w:szCs w:val="28"/>
        </w:rPr>
        <w:t xml:space="preserve">. Протокол </w:t>
      </w:r>
      <w:r w:rsidR="00F35557" w:rsidRPr="008352A0">
        <w:rPr>
          <w:rFonts w:ascii="Times New Roman" w:hAnsi="Times New Roman"/>
          <w:sz w:val="28"/>
          <w:szCs w:val="28"/>
        </w:rPr>
        <w:t xml:space="preserve">заседания </w:t>
      </w:r>
      <w:r w:rsidR="0078584B">
        <w:rPr>
          <w:rFonts w:ascii="Times New Roman" w:hAnsi="Times New Roman"/>
          <w:sz w:val="28"/>
          <w:szCs w:val="28"/>
        </w:rPr>
        <w:t>о</w:t>
      </w:r>
      <w:r w:rsidR="00226486" w:rsidRPr="008352A0">
        <w:rPr>
          <w:rFonts w:ascii="Times New Roman" w:hAnsi="Times New Roman"/>
          <w:sz w:val="28"/>
          <w:szCs w:val="28"/>
        </w:rPr>
        <w:t>бщего собрания</w:t>
      </w:r>
      <w:bookmarkEnd w:id="7"/>
    </w:p>
    <w:p w:rsidR="00F9174D" w:rsidRDefault="00C508A7" w:rsidP="00A527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</w:t>
      </w:r>
      <w:r w:rsidR="005E7C22" w:rsidRPr="0065235C">
        <w:rPr>
          <w:rFonts w:ascii="Times New Roman" w:hAnsi="Times New Roman"/>
          <w:sz w:val="28"/>
          <w:szCs w:val="28"/>
        </w:rPr>
        <w:t>Решения</w:t>
      </w:r>
      <w:r w:rsidR="00D31DCA">
        <w:rPr>
          <w:rFonts w:ascii="Times New Roman" w:hAnsi="Times New Roman"/>
          <w:sz w:val="28"/>
          <w:szCs w:val="28"/>
        </w:rPr>
        <w:t xml:space="preserve"> </w:t>
      </w:r>
      <w:r w:rsidR="0078584B">
        <w:rPr>
          <w:rFonts w:ascii="Times New Roman" w:hAnsi="Times New Roman"/>
          <w:sz w:val="28"/>
          <w:szCs w:val="28"/>
        </w:rPr>
        <w:t>о</w:t>
      </w:r>
      <w:r w:rsidR="00D31DCA">
        <w:rPr>
          <w:rFonts w:ascii="Times New Roman" w:hAnsi="Times New Roman"/>
          <w:sz w:val="28"/>
          <w:szCs w:val="28"/>
        </w:rPr>
        <w:t xml:space="preserve">бщего </w:t>
      </w:r>
      <w:r w:rsidR="005E7C22" w:rsidRPr="0065235C">
        <w:rPr>
          <w:rFonts w:ascii="Times New Roman" w:hAnsi="Times New Roman"/>
          <w:sz w:val="28"/>
          <w:szCs w:val="28"/>
        </w:rPr>
        <w:t xml:space="preserve"> собрания</w:t>
      </w:r>
      <w:r w:rsidR="00D31DCA">
        <w:rPr>
          <w:rFonts w:ascii="Times New Roman" w:hAnsi="Times New Roman"/>
          <w:sz w:val="28"/>
          <w:szCs w:val="28"/>
        </w:rPr>
        <w:t xml:space="preserve"> членов Ассоциации</w:t>
      </w:r>
      <w:r w:rsidR="005E7C22" w:rsidRPr="0065235C">
        <w:rPr>
          <w:rFonts w:ascii="Times New Roman" w:hAnsi="Times New Roman"/>
          <w:sz w:val="28"/>
          <w:szCs w:val="28"/>
        </w:rPr>
        <w:t xml:space="preserve"> оформляются</w:t>
      </w:r>
      <w:r w:rsidR="00F9174D">
        <w:rPr>
          <w:rFonts w:ascii="Times New Roman" w:hAnsi="Times New Roman"/>
          <w:sz w:val="28"/>
          <w:szCs w:val="28"/>
        </w:rPr>
        <w:t xml:space="preserve"> секретарем </w:t>
      </w:r>
      <w:r w:rsidR="005E7C22" w:rsidRPr="0065235C">
        <w:rPr>
          <w:rFonts w:ascii="Times New Roman" w:hAnsi="Times New Roman"/>
          <w:sz w:val="28"/>
          <w:szCs w:val="28"/>
        </w:rPr>
        <w:t xml:space="preserve"> </w:t>
      </w:r>
      <w:r w:rsidR="0078584B">
        <w:rPr>
          <w:rFonts w:ascii="Times New Roman" w:hAnsi="Times New Roman"/>
          <w:sz w:val="28"/>
          <w:szCs w:val="28"/>
        </w:rPr>
        <w:t>о</w:t>
      </w:r>
      <w:r w:rsidR="00F9174D">
        <w:rPr>
          <w:rFonts w:ascii="Times New Roman" w:hAnsi="Times New Roman"/>
          <w:sz w:val="28"/>
          <w:szCs w:val="28"/>
        </w:rPr>
        <w:t xml:space="preserve">бщего собрания   в форме </w:t>
      </w:r>
      <w:r w:rsidR="005E7C22" w:rsidRPr="0065235C">
        <w:rPr>
          <w:rFonts w:ascii="Times New Roman" w:hAnsi="Times New Roman"/>
          <w:sz w:val="28"/>
          <w:szCs w:val="28"/>
        </w:rPr>
        <w:t>протокол</w:t>
      </w:r>
      <w:r w:rsidR="00F9174D">
        <w:rPr>
          <w:rFonts w:ascii="Times New Roman" w:hAnsi="Times New Roman"/>
          <w:sz w:val="28"/>
          <w:szCs w:val="28"/>
        </w:rPr>
        <w:t>а</w:t>
      </w:r>
      <w:r w:rsidR="005E7C22" w:rsidRPr="0065235C">
        <w:rPr>
          <w:rFonts w:ascii="Times New Roman" w:hAnsi="Times New Roman"/>
          <w:sz w:val="28"/>
          <w:szCs w:val="28"/>
        </w:rPr>
        <w:t xml:space="preserve"> </w:t>
      </w:r>
      <w:r w:rsidR="0078584B">
        <w:rPr>
          <w:rFonts w:ascii="Times New Roman" w:hAnsi="Times New Roman"/>
          <w:sz w:val="28"/>
          <w:szCs w:val="28"/>
        </w:rPr>
        <w:t>о</w:t>
      </w:r>
      <w:r w:rsidR="005E7C22" w:rsidRPr="0065235C">
        <w:rPr>
          <w:rFonts w:ascii="Times New Roman" w:hAnsi="Times New Roman"/>
          <w:sz w:val="28"/>
          <w:szCs w:val="28"/>
        </w:rPr>
        <w:t>бщего собрания</w:t>
      </w:r>
      <w:r w:rsidR="00F9174D">
        <w:rPr>
          <w:rFonts w:ascii="Times New Roman" w:hAnsi="Times New Roman"/>
          <w:sz w:val="28"/>
          <w:szCs w:val="28"/>
        </w:rPr>
        <w:t xml:space="preserve"> в количестве не менее чем  2 (двух) экземпляр</w:t>
      </w:r>
      <w:r w:rsidR="005E427E">
        <w:rPr>
          <w:rFonts w:ascii="Times New Roman" w:hAnsi="Times New Roman"/>
          <w:sz w:val="28"/>
          <w:szCs w:val="28"/>
        </w:rPr>
        <w:t>ов.</w:t>
      </w:r>
    </w:p>
    <w:p w:rsidR="005E7C22" w:rsidRPr="0065235C" w:rsidRDefault="00C508A7" w:rsidP="00A527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11.2.</w:t>
      </w:r>
      <w:r w:rsidR="005E7C22" w:rsidRPr="0065235C">
        <w:rPr>
          <w:rFonts w:ascii="Times New Roman" w:hAnsi="Times New Roman"/>
          <w:sz w:val="28"/>
          <w:szCs w:val="28"/>
        </w:rPr>
        <w:t xml:space="preserve">Протокол </w:t>
      </w:r>
      <w:r w:rsidR="0078584B">
        <w:rPr>
          <w:rFonts w:ascii="Times New Roman" w:hAnsi="Times New Roman"/>
          <w:sz w:val="28"/>
          <w:szCs w:val="28"/>
        </w:rPr>
        <w:t>о</w:t>
      </w:r>
      <w:r w:rsidR="005E7C22" w:rsidRPr="0065235C">
        <w:rPr>
          <w:rFonts w:ascii="Times New Roman" w:hAnsi="Times New Roman"/>
          <w:sz w:val="28"/>
          <w:szCs w:val="28"/>
        </w:rPr>
        <w:t xml:space="preserve">бщего </w:t>
      </w:r>
      <w:r w:rsidR="0078584B">
        <w:rPr>
          <w:rFonts w:ascii="Times New Roman" w:hAnsi="Times New Roman"/>
          <w:sz w:val="28"/>
          <w:szCs w:val="28"/>
        </w:rPr>
        <w:t>с</w:t>
      </w:r>
      <w:r w:rsidR="005E7C22" w:rsidRPr="0065235C">
        <w:rPr>
          <w:rFonts w:ascii="Times New Roman" w:hAnsi="Times New Roman"/>
          <w:sz w:val="28"/>
          <w:szCs w:val="28"/>
        </w:rPr>
        <w:t>обрания составляется в произвольной форме с обязательным указанием общего количества голосов</w:t>
      </w:r>
      <w:r w:rsidR="00D31DCA">
        <w:rPr>
          <w:rFonts w:ascii="Times New Roman" w:hAnsi="Times New Roman"/>
          <w:sz w:val="28"/>
          <w:szCs w:val="28"/>
        </w:rPr>
        <w:t>,</w:t>
      </w:r>
      <w:r w:rsidR="005E7C22" w:rsidRPr="0065235C">
        <w:rPr>
          <w:rFonts w:ascii="Times New Roman" w:hAnsi="Times New Roman"/>
          <w:sz w:val="28"/>
          <w:szCs w:val="28"/>
        </w:rPr>
        <w:t xml:space="preserve"> присутствующих на </w:t>
      </w:r>
      <w:r w:rsidR="0078584B">
        <w:rPr>
          <w:rFonts w:ascii="Times New Roman" w:hAnsi="Times New Roman"/>
          <w:sz w:val="28"/>
          <w:szCs w:val="28"/>
        </w:rPr>
        <w:t>о</w:t>
      </w:r>
      <w:r w:rsidR="005E7C22" w:rsidRPr="0065235C">
        <w:rPr>
          <w:rFonts w:ascii="Times New Roman" w:hAnsi="Times New Roman"/>
          <w:sz w:val="28"/>
          <w:szCs w:val="28"/>
        </w:rPr>
        <w:t xml:space="preserve">бщем собрании членов </w:t>
      </w:r>
      <w:r w:rsidR="009B33BC">
        <w:rPr>
          <w:rFonts w:ascii="Times New Roman" w:hAnsi="Times New Roman"/>
          <w:sz w:val="28"/>
          <w:szCs w:val="28"/>
        </w:rPr>
        <w:t xml:space="preserve">Ассоциации </w:t>
      </w:r>
      <w:r w:rsidR="005E7C22" w:rsidRPr="0065235C">
        <w:rPr>
          <w:rFonts w:ascii="Times New Roman" w:hAnsi="Times New Roman"/>
          <w:sz w:val="28"/>
          <w:szCs w:val="28"/>
        </w:rPr>
        <w:t xml:space="preserve">(кворум), количества голосов, необходимых для принятия решения по каждому вопросу повестки дня, распределения голосов присутствующих членов </w:t>
      </w:r>
      <w:r w:rsidR="00E90AD5">
        <w:rPr>
          <w:rFonts w:ascii="Times New Roman" w:hAnsi="Times New Roman"/>
          <w:sz w:val="28"/>
          <w:szCs w:val="28"/>
        </w:rPr>
        <w:t xml:space="preserve">Ассоциации </w:t>
      </w:r>
      <w:r w:rsidR="005E7C22" w:rsidRPr="0065235C">
        <w:rPr>
          <w:rFonts w:ascii="Times New Roman" w:hAnsi="Times New Roman"/>
          <w:sz w:val="28"/>
          <w:szCs w:val="28"/>
        </w:rPr>
        <w:t xml:space="preserve">при голосовании по каждому вопросу повестки дня, принятых на </w:t>
      </w:r>
      <w:r w:rsidR="0078584B">
        <w:rPr>
          <w:rFonts w:ascii="Times New Roman" w:hAnsi="Times New Roman"/>
          <w:sz w:val="28"/>
          <w:szCs w:val="28"/>
        </w:rPr>
        <w:t>о</w:t>
      </w:r>
      <w:r w:rsidR="005E7C22" w:rsidRPr="0065235C">
        <w:rPr>
          <w:rFonts w:ascii="Times New Roman" w:hAnsi="Times New Roman"/>
          <w:sz w:val="28"/>
          <w:szCs w:val="28"/>
        </w:rPr>
        <w:t>бщем собрании решений по каждому вопросу повестки дня</w:t>
      </w:r>
      <w:r w:rsidR="009B33BC">
        <w:rPr>
          <w:rFonts w:ascii="Times New Roman" w:hAnsi="Times New Roman"/>
          <w:sz w:val="28"/>
          <w:szCs w:val="28"/>
        </w:rPr>
        <w:t xml:space="preserve"> </w:t>
      </w:r>
      <w:r w:rsidR="0078584B">
        <w:rPr>
          <w:rFonts w:ascii="Times New Roman" w:hAnsi="Times New Roman"/>
          <w:sz w:val="28"/>
          <w:szCs w:val="28"/>
        </w:rPr>
        <w:t>о</w:t>
      </w:r>
      <w:r w:rsidR="009B33BC">
        <w:rPr>
          <w:rFonts w:ascii="Times New Roman" w:hAnsi="Times New Roman"/>
          <w:sz w:val="28"/>
          <w:szCs w:val="28"/>
        </w:rPr>
        <w:t>бщего собрания</w:t>
      </w:r>
      <w:r w:rsidR="005E7C22" w:rsidRPr="0065235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C2971" w:rsidRPr="0065235C" w:rsidRDefault="00C508A7" w:rsidP="00A5272B">
      <w:pPr>
        <w:tabs>
          <w:tab w:val="left" w:pos="1276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</w:t>
      </w:r>
      <w:r w:rsidR="00EC2971" w:rsidRPr="0065235C">
        <w:rPr>
          <w:rFonts w:ascii="Times New Roman" w:hAnsi="Times New Roman"/>
          <w:sz w:val="28"/>
          <w:szCs w:val="28"/>
        </w:rPr>
        <w:t xml:space="preserve">В протоколе </w:t>
      </w:r>
      <w:r w:rsidR="0078584B">
        <w:rPr>
          <w:rFonts w:ascii="Times New Roman" w:hAnsi="Times New Roman"/>
          <w:sz w:val="28"/>
          <w:szCs w:val="28"/>
        </w:rPr>
        <w:t>о</w:t>
      </w:r>
      <w:r w:rsidR="00F35557" w:rsidRPr="0065235C">
        <w:rPr>
          <w:rFonts w:ascii="Times New Roman" w:hAnsi="Times New Roman"/>
          <w:sz w:val="28"/>
          <w:szCs w:val="28"/>
        </w:rPr>
        <w:t xml:space="preserve">бщего собрания </w:t>
      </w:r>
      <w:r w:rsidR="00EC2971" w:rsidRPr="0065235C">
        <w:rPr>
          <w:rFonts w:ascii="Times New Roman" w:hAnsi="Times New Roman"/>
          <w:sz w:val="28"/>
          <w:szCs w:val="28"/>
        </w:rPr>
        <w:t>указываются:</w:t>
      </w:r>
    </w:p>
    <w:p w:rsidR="00EC2971" w:rsidRPr="0065235C" w:rsidRDefault="00C508A7" w:rsidP="00A5272B">
      <w:pPr>
        <w:tabs>
          <w:tab w:val="left" w:pos="1276"/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11.3.1</w:t>
      </w:r>
      <w:r w:rsidR="009B33BC">
        <w:rPr>
          <w:rFonts w:ascii="Times New Roman" w:hAnsi="Times New Roman"/>
          <w:sz w:val="28"/>
          <w:szCs w:val="28"/>
        </w:rPr>
        <w:t>.Д</w:t>
      </w:r>
      <w:r w:rsidR="006169DB" w:rsidRPr="0065235C">
        <w:rPr>
          <w:rFonts w:ascii="Times New Roman" w:hAnsi="Times New Roman"/>
          <w:sz w:val="28"/>
          <w:szCs w:val="28"/>
        </w:rPr>
        <w:t xml:space="preserve">ата, </w:t>
      </w:r>
      <w:r w:rsidR="00EC2971" w:rsidRPr="0065235C">
        <w:rPr>
          <w:rFonts w:ascii="Times New Roman" w:hAnsi="Times New Roman"/>
          <w:sz w:val="28"/>
          <w:szCs w:val="28"/>
        </w:rPr>
        <w:t xml:space="preserve">место и время проведения </w:t>
      </w:r>
      <w:r w:rsidR="0078584B">
        <w:rPr>
          <w:rFonts w:ascii="Times New Roman" w:hAnsi="Times New Roman"/>
          <w:sz w:val="28"/>
          <w:szCs w:val="28"/>
        </w:rPr>
        <w:t>о</w:t>
      </w:r>
      <w:r w:rsidR="00EC2971" w:rsidRPr="0065235C">
        <w:rPr>
          <w:rFonts w:ascii="Times New Roman" w:hAnsi="Times New Roman"/>
          <w:sz w:val="28"/>
          <w:szCs w:val="28"/>
        </w:rPr>
        <w:t>бщего собрания</w:t>
      </w:r>
      <w:r w:rsidR="0078584B">
        <w:rPr>
          <w:rFonts w:ascii="Times New Roman" w:hAnsi="Times New Roman"/>
          <w:sz w:val="28"/>
          <w:szCs w:val="28"/>
        </w:rPr>
        <w:t xml:space="preserve"> членов Ассоциации</w:t>
      </w:r>
      <w:r w:rsidR="00EC2971" w:rsidRPr="0065235C">
        <w:rPr>
          <w:rFonts w:ascii="Times New Roman" w:hAnsi="Times New Roman"/>
          <w:sz w:val="28"/>
          <w:szCs w:val="28"/>
        </w:rPr>
        <w:t>;</w:t>
      </w:r>
    </w:p>
    <w:p w:rsidR="00EC2971" w:rsidRPr="0065235C" w:rsidRDefault="00C508A7" w:rsidP="00A5272B">
      <w:pPr>
        <w:tabs>
          <w:tab w:val="left" w:pos="1276"/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11.3.2</w:t>
      </w:r>
      <w:r w:rsidR="009B33BC">
        <w:rPr>
          <w:rFonts w:ascii="Times New Roman" w:hAnsi="Times New Roman"/>
          <w:sz w:val="28"/>
          <w:szCs w:val="28"/>
        </w:rPr>
        <w:t>.О</w:t>
      </w:r>
      <w:r w:rsidR="00EC2971" w:rsidRPr="0065235C">
        <w:rPr>
          <w:rFonts w:ascii="Times New Roman" w:hAnsi="Times New Roman"/>
          <w:sz w:val="28"/>
          <w:szCs w:val="28"/>
        </w:rPr>
        <w:t xml:space="preserve">бщее </w:t>
      </w:r>
      <w:r w:rsidR="0085077B" w:rsidRPr="0065235C">
        <w:rPr>
          <w:rFonts w:ascii="Times New Roman" w:hAnsi="Times New Roman"/>
          <w:sz w:val="28"/>
          <w:szCs w:val="28"/>
        </w:rPr>
        <w:t xml:space="preserve">количество </w:t>
      </w:r>
      <w:r w:rsidR="00EC2971" w:rsidRPr="0065235C">
        <w:rPr>
          <w:rFonts w:ascii="Times New Roman" w:hAnsi="Times New Roman"/>
          <w:sz w:val="28"/>
          <w:szCs w:val="28"/>
        </w:rPr>
        <w:t>член</w:t>
      </w:r>
      <w:r w:rsidR="0085077B" w:rsidRPr="0065235C">
        <w:rPr>
          <w:rFonts w:ascii="Times New Roman" w:hAnsi="Times New Roman"/>
          <w:sz w:val="28"/>
          <w:szCs w:val="28"/>
        </w:rPr>
        <w:t>ов</w:t>
      </w:r>
      <w:r w:rsidR="00EC2971" w:rsidRPr="0065235C">
        <w:rPr>
          <w:rFonts w:ascii="Times New Roman" w:hAnsi="Times New Roman"/>
          <w:sz w:val="28"/>
          <w:szCs w:val="28"/>
        </w:rPr>
        <w:t xml:space="preserve"> </w:t>
      </w:r>
      <w:r w:rsidR="009B33BC">
        <w:rPr>
          <w:rFonts w:ascii="Times New Roman" w:hAnsi="Times New Roman"/>
          <w:sz w:val="28"/>
          <w:szCs w:val="28"/>
        </w:rPr>
        <w:t xml:space="preserve">Ассоциации </w:t>
      </w:r>
      <w:r w:rsidR="00EC2971" w:rsidRPr="0065235C">
        <w:rPr>
          <w:rFonts w:ascii="Times New Roman" w:hAnsi="Times New Roman"/>
          <w:sz w:val="28"/>
          <w:szCs w:val="28"/>
        </w:rPr>
        <w:t xml:space="preserve">и количество </w:t>
      </w:r>
      <w:r w:rsidR="0085077B" w:rsidRPr="0065235C">
        <w:rPr>
          <w:rFonts w:ascii="Times New Roman" w:hAnsi="Times New Roman"/>
          <w:sz w:val="28"/>
          <w:szCs w:val="28"/>
        </w:rPr>
        <w:t xml:space="preserve">зарегистрированных в качестве участников </w:t>
      </w:r>
      <w:r w:rsidR="0078584B">
        <w:rPr>
          <w:rFonts w:ascii="Times New Roman" w:hAnsi="Times New Roman"/>
          <w:sz w:val="28"/>
          <w:szCs w:val="28"/>
        </w:rPr>
        <w:t>о</w:t>
      </w:r>
      <w:r w:rsidR="0085077B" w:rsidRPr="0065235C">
        <w:rPr>
          <w:rFonts w:ascii="Times New Roman" w:hAnsi="Times New Roman"/>
          <w:sz w:val="28"/>
          <w:szCs w:val="28"/>
        </w:rPr>
        <w:t xml:space="preserve">бщего собрания </w:t>
      </w:r>
      <w:r w:rsidR="00EC2971" w:rsidRPr="0065235C">
        <w:rPr>
          <w:rFonts w:ascii="Times New Roman" w:hAnsi="Times New Roman"/>
          <w:sz w:val="28"/>
          <w:szCs w:val="28"/>
        </w:rPr>
        <w:t>член</w:t>
      </w:r>
      <w:r w:rsidR="0085077B" w:rsidRPr="0065235C">
        <w:rPr>
          <w:rFonts w:ascii="Times New Roman" w:hAnsi="Times New Roman"/>
          <w:sz w:val="28"/>
          <w:szCs w:val="28"/>
        </w:rPr>
        <w:t>ов</w:t>
      </w:r>
      <w:r w:rsidR="009B33BC">
        <w:rPr>
          <w:rFonts w:ascii="Times New Roman" w:hAnsi="Times New Roman"/>
          <w:sz w:val="28"/>
          <w:szCs w:val="28"/>
        </w:rPr>
        <w:t xml:space="preserve"> Ассоциации</w:t>
      </w:r>
      <w:r w:rsidR="00F35557" w:rsidRPr="0065235C">
        <w:rPr>
          <w:rFonts w:ascii="Times New Roman" w:hAnsi="Times New Roman"/>
          <w:sz w:val="28"/>
          <w:szCs w:val="28"/>
        </w:rPr>
        <w:t>, наличие кворума</w:t>
      </w:r>
      <w:r w:rsidR="00EC2971" w:rsidRPr="0065235C">
        <w:rPr>
          <w:rFonts w:ascii="Times New Roman" w:hAnsi="Times New Roman"/>
          <w:sz w:val="28"/>
          <w:szCs w:val="28"/>
        </w:rPr>
        <w:t>;</w:t>
      </w:r>
    </w:p>
    <w:p w:rsidR="0085077B" w:rsidRPr="0065235C" w:rsidRDefault="00C508A7" w:rsidP="00A5272B">
      <w:pPr>
        <w:tabs>
          <w:tab w:val="left" w:pos="1276"/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11.3.3</w:t>
      </w:r>
      <w:r w:rsidR="009B33BC">
        <w:rPr>
          <w:rFonts w:ascii="Times New Roman" w:hAnsi="Times New Roman"/>
          <w:sz w:val="28"/>
          <w:szCs w:val="28"/>
        </w:rPr>
        <w:t>.П</w:t>
      </w:r>
      <w:r w:rsidR="00EC2971" w:rsidRPr="0065235C">
        <w:rPr>
          <w:rFonts w:ascii="Times New Roman" w:hAnsi="Times New Roman"/>
          <w:sz w:val="28"/>
          <w:szCs w:val="28"/>
        </w:rPr>
        <w:t xml:space="preserve">редседатель и секретарь </w:t>
      </w:r>
      <w:r w:rsidR="0078584B">
        <w:rPr>
          <w:rFonts w:ascii="Times New Roman" w:hAnsi="Times New Roman"/>
          <w:sz w:val="28"/>
          <w:szCs w:val="28"/>
        </w:rPr>
        <w:t>о</w:t>
      </w:r>
      <w:r w:rsidR="00EC2971" w:rsidRPr="0065235C">
        <w:rPr>
          <w:rFonts w:ascii="Times New Roman" w:hAnsi="Times New Roman"/>
          <w:sz w:val="28"/>
          <w:szCs w:val="28"/>
        </w:rPr>
        <w:t>бщего собрания</w:t>
      </w:r>
      <w:r w:rsidR="009B33BC">
        <w:rPr>
          <w:rFonts w:ascii="Times New Roman" w:hAnsi="Times New Roman"/>
          <w:sz w:val="28"/>
          <w:szCs w:val="28"/>
        </w:rPr>
        <w:t xml:space="preserve"> (Ф.И.О.)</w:t>
      </w:r>
      <w:r w:rsidR="0085077B" w:rsidRPr="0065235C">
        <w:rPr>
          <w:rFonts w:ascii="Times New Roman" w:hAnsi="Times New Roman"/>
          <w:sz w:val="28"/>
          <w:szCs w:val="28"/>
        </w:rPr>
        <w:t>;</w:t>
      </w:r>
      <w:r w:rsidR="00EC2971" w:rsidRPr="0065235C">
        <w:rPr>
          <w:rFonts w:ascii="Times New Roman" w:hAnsi="Times New Roman"/>
          <w:sz w:val="28"/>
          <w:szCs w:val="28"/>
        </w:rPr>
        <w:t xml:space="preserve"> </w:t>
      </w:r>
    </w:p>
    <w:p w:rsidR="00EC2971" w:rsidRPr="0065235C" w:rsidRDefault="00C508A7" w:rsidP="00A5272B">
      <w:pPr>
        <w:tabs>
          <w:tab w:val="left" w:pos="1276"/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11.3.4</w:t>
      </w:r>
      <w:r w:rsidR="009B33BC">
        <w:rPr>
          <w:rFonts w:ascii="Times New Roman" w:hAnsi="Times New Roman"/>
          <w:sz w:val="28"/>
          <w:szCs w:val="28"/>
        </w:rPr>
        <w:t>.П</w:t>
      </w:r>
      <w:r w:rsidR="00EC2971" w:rsidRPr="0065235C">
        <w:rPr>
          <w:rFonts w:ascii="Times New Roman" w:hAnsi="Times New Roman"/>
          <w:sz w:val="28"/>
          <w:szCs w:val="28"/>
        </w:rPr>
        <w:t xml:space="preserve">овестка дня </w:t>
      </w:r>
      <w:r w:rsidR="0078584B">
        <w:rPr>
          <w:rFonts w:ascii="Times New Roman" w:hAnsi="Times New Roman"/>
          <w:sz w:val="28"/>
          <w:szCs w:val="28"/>
        </w:rPr>
        <w:t>о</w:t>
      </w:r>
      <w:r w:rsidR="00EC2971" w:rsidRPr="0065235C">
        <w:rPr>
          <w:rFonts w:ascii="Times New Roman" w:hAnsi="Times New Roman"/>
          <w:sz w:val="28"/>
          <w:szCs w:val="28"/>
        </w:rPr>
        <w:t>бщего собрания;</w:t>
      </w:r>
    </w:p>
    <w:p w:rsidR="00EC2971" w:rsidRPr="0065235C" w:rsidRDefault="00C508A7" w:rsidP="00A5272B">
      <w:pPr>
        <w:tabs>
          <w:tab w:val="left" w:pos="1276"/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11.3.5</w:t>
      </w:r>
      <w:r w:rsidR="009B33BC">
        <w:rPr>
          <w:rFonts w:ascii="Times New Roman" w:hAnsi="Times New Roman"/>
          <w:sz w:val="28"/>
          <w:szCs w:val="28"/>
        </w:rPr>
        <w:t>.О</w:t>
      </w:r>
      <w:r w:rsidR="00EC2971" w:rsidRPr="0065235C">
        <w:rPr>
          <w:rFonts w:ascii="Times New Roman" w:hAnsi="Times New Roman"/>
          <w:sz w:val="28"/>
          <w:szCs w:val="28"/>
        </w:rPr>
        <w:t xml:space="preserve">сновные положения выступлений, вопросы, поставленные на голосование, и итоги голосования по ним, решения, принятые </w:t>
      </w:r>
      <w:r w:rsidR="0078584B">
        <w:rPr>
          <w:rFonts w:ascii="Times New Roman" w:hAnsi="Times New Roman"/>
          <w:sz w:val="28"/>
          <w:szCs w:val="28"/>
        </w:rPr>
        <w:t>о</w:t>
      </w:r>
      <w:r w:rsidR="00EC2971" w:rsidRPr="0065235C">
        <w:rPr>
          <w:rFonts w:ascii="Times New Roman" w:hAnsi="Times New Roman"/>
          <w:sz w:val="28"/>
          <w:szCs w:val="28"/>
        </w:rPr>
        <w:t>бщим собранием.</w:t>
      </w:r>
    </w:p>
    <w:p w:rsidR="00373FE9" w:rsidRPr="0065235C" w:rsidRDefault="00C508A7" w:rsidP="00A5272B">
      <w:pPr>
        <w:tabs>
          <w:tab w:val="left" w:pos="127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="0065235C" w:rsidRPr="0065235C">
        <w:rPr>
          <w:rFonts w:ascii="Times New Roman" w:hAnsi="Times New Roman"/>
          <w:sz w:val="28"/>
          <w:szCs w:val="28"/>
        </w:rPr>
        <w:t xml:space="preserve"> </w:t>
      </w:r>
      <w:r w:rsidR="00226486" w:rsidRPr="0065235C">
        <w:rPr>
          <w:rFonts w:ascii="Times New Roman" w:hAnsi="Times New Roman"/>
          <w:sz w:val="28"/>
          <w:szCs w:val="28"/>
        </w:rPr>
        <w:t xml:space="preserve">Протокол </w:t>
      </w:r>
      <w:r w:rsidR="0078584B">
        <w:rPr>
          <w:rFonts w:ascii="Times New Roman" w:hAnsi="Times New Roman"/>
          <w:sz w:val="28"/>
          <w:szCs w:val="28"/>
        </w:rPr>
        <w:t>о</w:t>
      </w:r>
      <w:r w:rsidR="00226486" w:rsidRPr="0065235C">
        <w:rPr>
          <w:rFonts w:ascii="Times New Roman" w:hAnsi="Times New Roman"/>
          <w:sz w:val="28"/>
          <w:szCs w:val="28"/>
        </w:rPr>
        <w:t xml:space="preserve">бщего собрания составляется </w:t>
      </w:r>
      <w:r w:rsidR="0085077B" w:rsidRPr="0065235C">
        <w:rPr>
          <w:rFonts w:ascii="Times New Roman" w:hAnsi="Times New Roman"/>
          <w:sz w:val="28"/>
          <w:szCs w:val="28"/>
        </w:rPr>
        <w:t xml:space="preserve">в срок </w:t>
      </w:r>
      <w:r w:rsidR="00226486" w:rsidRPr="0065235C">
        <w:rPr>
          <w:rFonts w:ascii="Times New Roman" w:hAnsi="Times New Roman"/>
          <w:sz w:val="28"/>
          <w:szCs w:val="28"/>
        </w:rPr>
        <w:t xml:space="preserve">не позднее </w:t>
      </w:r>
      <w:r w:rsidR="0065235C" w:rsidRPr="0065235C">
        <w:rPr>
          <w:rFonts w:ascii="Times New Roman" w:hAnsi="Times New Roman"/>
          <w:sz w:val="28"/>
          <w:szCs w:val="28"/>
        </w:rPr>
        <w:t>3</w:t>
      </w:r>
      <w:r w:rsidR="00226486" w:rsidRPr="0065235C">
        <w:rPr>
          <w:rFonts w:ascii="Times New Roman" w:hAnsi="Times New Roman"/>
          <w:sz w:val="28"/>
          <w:szCs w:val="28"/>
        </w:rPr>
        <w:t xml:space="preserve"> </w:t>
      </w:r>
      <w:r w:rsidR="00C56E26" w:rsidRPr="0065235C">
        <w:rPr>
          <w:rFonts w:ascii="Times New Roman" w:hAnsi="Times New Roman"/>
          <w:sz w:val="28"/>
          <w:szCs w:val="28"/>
        </w:rPr>
        <w:t>календарных дней, следующих за днем</w:t>
      </w:r>
      <w:r w:rsidR="00226486" w:rsidRPr="0065235C">
        <w:rPr>
          <w:rFonts w:ascii="Times New Roman" w:hAnsi="Times New Roman"/>
          <w:sz w:val="28"/>
          <w:szCs w:val="28"/>
        </w:rPr>
        <w:t xml:space="preserve"> закрытия </w:t>
      </w:r>
      <w:r w:rsidR="0078584B">
        <w:rPr>
          <w:rFonts w:ascii="Times New Roman" w:hAnsi="Times New Roman"/>
          <w:sz w:val="28"/>
          <w:szCs w:val="28"/>
        </w:rPr>
        <w:t>о</w:t>
      </w:r>
      <w:r w:rsidR="00226486" w:rsidRPr="0065235C">
        <w:rPr>
          <w:rFonts w:ascii="Times New Roman" w:hAnsi="Times New Roman"/>
          <w:sz w:val="28"/>
          <w:szCs w:val="28"/>
        </w:rPr>
        <w:t>бщего собрания</w:t>
      </w:r>
      <w:r w:rsidR="00F35557" w:rsidRPr="0065235C">
        <w:rPr>
          <w:rFonts w:ascii="Times New Roman" w:hAnsi="Times New Roman"/>
          <w:sz w:val="28"/>
          <w:szCs w:val="28"/>
        </w:rPr>
        <w:t>,</w:t>
      </w:r>
      <w:r w:rsidR="00226486" w:rsidRPr="0065235C">
        <w:rPr>
          <w:rFonts w:ascii="Times New Roman" w:hAnsi="Times New Roman"/>
          <w:sz w:val="28"/>
          <w:szCs w:val="28"/>
        </w:rPr>
        <w:t xml:space="preserve"> </w:t>
      </w:r>
      <w:r w:rsidR="00C56E26" w:rsidRPr="0065235C">
        <w:rPr>
          <w:rFonts w:ascii="Times New Roman" w:hAnsi="Times New Roman"/>
          <w:sz w:val="28"/>
          <w:szCs w:val="28"/>
        </w:rPr>
        <w:t>и</w:t>
      </w:r>
      <w:r w:rsidR="00226486" w:rsidRPr="0065235C">
        <w:rPr>
          <w:rFonts w:ascii="Times New Roman" w:hAnsi="Times New Roman"/>
          <w:sz w:val="28"/>
          <w:szCs w:val="28"/>
        </w:rPr>
        <w:t xml:space="preserve"> подписыва</w:t>
      </w:r>
      <w:r w:rsidR="00C56E26" w:rsidRPr="0065235C">
        <w:rPr>
          <w:rFonts w:ascii="Times New Roman" w:hAnsi="Times New Roman"/>
          <w:sz w:val="28"/>
          <w:szCs w:val="28"/>
        </w:rPr>
        <w:t>е</w:t>
      </w:r>
      <w:r w:rsidR="00226486" w:rsidRPr="0065235C">
        <w:rPr>
          <w:rFonts w:ascii="Times New Roman" w:hAnsi="Times New Roman"/>
          <w:sz w:val="28"/>
          <w:szCs w:val="28"/>
        </w:rPr>
        <w:t xml:space="preserve">тся председательствующим на </w:t>
      </w:r>
      <w:r w:rsidR="0078584B">
        <w:rPr>
          <w:rFonts w:ascii="Times New Roman" w:hAnsi="Times New Roman"/>
          <w:sz w:val="28"/>
          <w:szCs w:val="28"/>
        </w:rPr>
        <w:t>общем собрании и секретарем о</w:t>
      </w:r>
      <w:r w:rsidR="00226486" w:rsidRPr="0065235C">
        <w:rPr>
          <w:rFonts w:ascii="Times New Roman" w:hAnsi="Times New Roman"/>
          <w:sz w:val="28"/>
          <w:szCs w:val="28"/>
        </w:rPr>
        <w:t>бщего собрания.</w:t>
      </w:r>
      <w:r w:rsidR="00EC2971" w:rsidRPr="0065235C">
        <w:rPr>
          <w:rFonts w:ascii="Times New Roman" w:hAnsi="Times New Roman"/>
          <w:sz w:val="28"/>
          <w:szCs w:val="28"/>
        </w:rPr>
        <w:t xml:space="preserve"> </w:t>
      </w:r>
      <w:r w:rsidR="00A25CEE" w:rsidRPr="0065235C">
        <w:rPr>
          <w:rFonts w:ascii="Times New Roman" w:eastAsia="Times New Roman" w:hAnsi="Times New Roman"/>
          <w:sz w:val="28"/>
          <w:szCs w:val="28"/>
          <w:lang w:eastAsia="ru-RU"/>
        </w:rPr>
        <w:t>К протоколу приобщаются ре</w:t>
      </w:r>
      <w:r w:rsidR="0059063A" w:rsidRPr="0065235C">
        <w:rPr>
          <w:rFonts w:ascii="Times New Roman" w:eastAsia="Times New Roman" w:hAnsi="Times New Roman"/>
          <w:sz w:val="28"/>
          <w:szCs w:val="28"/>
          <w:lang w:eastAsia="ru-RU"/>
        </w:rPr>
        <w:t>гистрационные листы, протоколы с</w:t>
      </w:r>
      <w:r w:rsidR="00A25CEE" w:rsidRPr="0065235C">
        <w:rPr>
          <w:rFonts w:ascii="Times New Roman" w:eastAsia="Times New Roman" w:hAnsi="Times New Roman"/>
          <w:sz w:val="28"/>
          <w:szCs w:val="28"/>
          <w:lang w:eastAsia="ru-RU"/>
        </w:rPr>
        <w:t>четной комиссии и бюллетени для голосования</w:t>
      </w:r>
      <w:r w:rsidR="00FD15BF" w:rsidRPr="00652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5BF" w:rsidRPr="0065235C">
        <w:rPr>
          <w:rFonts w:ascii="Times New Roman" w:hAnsi="Times New Roman"/>
          <w:sz w:val="28"/>
          <w:szCs w:val="28"/>
        </w:rPr>
        <w:t>(в случае если проводилось закрытое голосование)</w:t>
      </w:r>
      <w:r w:rsidR="00E9120F">
        <w:rPr>
          <w:rFonts w:ascii="Times New Roman" w:hAnsi="Times New Roman"/>
          <w:sz w:val="28"/>
          <w:szCs w:val="28"/>
        </w:rPr>
        <w:t>, доверенности на уполномоченных лиц, участвовавших в собрании.</w:t>
      </w:r>
      <w:r w:rsidR="0065235C">
        <w:rPr>
          <w:rFonts w:ascii="Times New Roman" w:hAnsi="Times New Roman"/>
          <w:sz w:val="28"/>
          <w:szCs w:val="28"/>
        </w:rPr>
        <w:t xml:space="preserve"> </w:t>
      </w:r>
      <w:r w:rsidR="0059063A" w:rsidRPr="0065235C">
        <w:rPr>
          <w:rFonts w:ascii="Times New Roman" w:hAnsi="Times New Roman"/>
          <w:sz w:val="28"/>
          <w:szCs w:val="28"/>
        </w:rPr>
        <w:t>П</w:t>
      </w:r>
      <w:r w:rsidR="009336EF" w:rsidRPr="0065235C">
        <w:rPr>
          <w:rFonts w:ascii="Times New Roman" w:hAnsi="Times New Roman"/>
          <w:sz w:val="28"/>
          <w:szCs w:val="28"/>
        </w:rPr>
        <w:t xml:space="preserve">ротокол </w:t>
      </w:r>
      <w:r w:rsidR="0078584B">
        <w:rPr>
          <w:rFonts w:ascii="Times New Roman" w:hAnsi="Times New Roman"/>
          <w:sz w:val="28"/>
          <w:szCs w:val="28"/>
        </w:rPr>
        <w:t>о</w:t>
      </w:r>
      <w:r w:rsidR="009336EF" w:rsidRPr="0065235C">
        <w:rPr>
          <w:rFonts w:ascii="Times New Roman" w:hAnsi="Times New Roman"/>
          <w:sz w:val="28"/>
          <w:szCs w:val="28"/>
        </w:rPr>
        <w:t>бщего собрания хран</w:t>
      </w:r>
      <w:r w:rsidR="00EC2971" w:rsidRPr="0065235C">
        <w:rPr>
          <w:rFonts w:ascii="Times New Roman" w:hAnsi="Times New Roman"/>
          <w:sz w:val="28"/>
          <w:szCs w:val="28"/>
        </w:rPr>
        <w:t>и</w:t>
      </w:r>
      <w:r w:rsidR="009336EF" w:rsidRPr="0065235C">
        <w:rPr>
          <w:rFonts w:ascii="Times New Roman" w:hAnsi="Times New Roman"/>
          <w:sz w:val="28"/>
          <w:szCs w:val="28"/>
        </w:rPr>
        <w:t>тся в архиве</w:t>
      </w:r>
      <w:r w:rsidR="00E9120F">
        <w:rPr>
          <w:rFonts w:ascii="Times New Roman" w:hAnsi="Times New Roman"/>
          <w:sz w:val="28"/>
          <w:szCs w:val="28"/>
        </w:rPr>
        <w:t xml:space="preserve"> Ассоциации</w:t>
      </w:r>
      <w:r w:rsidR="0065235C" w:rsidRPr="0065235C">
        <w:rPr>
          <w:rFonts w:ascii="Times New Roman" w:hAnsi="Times New Roman"/>
          <w:sz w:val="28"/>
          <w:szCs w:val="28"/>
        </w:rPr>
        <w:t>.</w:t>
      </w:r>
    </w:p>
    <w:p w:rsidR="00D0132C" w:rsidRDefault="00C508A7" w:rsidP="00A5272B">
      <w:pPr>
        <w:tabs>
          <w:tab w:val="left" w:pos="127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</w:t>
      </w:r>
      <w:r w:rsidR="0065235C" w:rsidRPr="001907DC">
        <w:rPr>
          <w:rFonts w:ascii="Times New Roman" w:hAnsi="Times New Roman"/>
          <w:sz w:val="28"/>
          <w:szCs w:val="28"/>
        </w:rPr>
        <w:t xml:space="preserve"> </w:t>
      </w:r>
      <w:r w:rsidR="0059063A" w:rsidRPr="001907DC">
        <w:rPr>
          <w:rFonts w:ascii="Times New Roman" w:hAnsi="Times New Roman"/>
          <w:sz w:val="28"/>
          <w:szCs w:val="28"/>
        </w:rPr>
        <w:t>Р</w:t>
      </w:r>
      <w:r w:rsidR="00EC2971" w:rsidRPr="001907DC">
        <w:rPr>
          <w:rFonts w:ascii="Times New Roman" w:hAnsi="Times New Roman"/>
          <w:sz w:val="28"/>
          <w:szCs w:val="28"/>
        </w:rPr>
        <w:t xml:space="preserve">ешения, </w:t>
      </w:r>
      <w:r w:rsidR="0085077B" w:rsidRPr="001907DC">
        <w:rPr>
          <w:rFonts w:ascii="Times New Roman" w:hAnsi="Times New Roman"/>
          <w:sz w:val="28"/>
          <w:szCs w:val="28"/>
        </w:rPr>
        <w:t>документ</w:t>
      </w:r>
      <w:r w:rsidR="0059063A" w:rsidRPr="001907DC">
        <w:rPr>
          <w:rFonts w:ascii="Times New Roman" w:hAnsi="Times New Roman"/>
          <w:sz w:val="28"/>
          <w:szCs w:val="28"/>
        </w:rPr>
        <w:t>ы</w:t>
      </w:r>
      <w:r w:rsidR="0085077B" w:rsidRPr="001907DC">
        <w:rPr>
          <w:rFonts w:ascii="Times New Roman" w:hAnsi="Times New Roman"/>
          <w:sz w:val="28"/>
          <w:szCs w:val="28"/>
        </w:rPr>
        <w:t>, изменения, внесенны</w:t>
      </w:r>
      <w:r w:rsidR="0059063A" w:rsidRPr="001907DC">
        <w:rPr>
          <w:rFonts w:ascii="Times New Roman" w:hAnsi="Times New Roman"/>
          <w:sz w:val="28"/>
          <w:szCs w:val="28"/>
        </w:rPr>
        <w:t>е</w:t>
      </w:r>
      <w:r w:rsidR="0085077B" w:rsidRPr="001907DC">
        <w:rPr>
          <w:rFonts w:ascii="Times New Roman" w:hAnsi="Times New Roman"/>
          <w:sz w:val="28"/>
          <w:szCs w:val="28"/>
        </w:rPr>
        <w:t xml:space="preserve"> в документы, </w:t>
      </w:r>
      <w:r w:rsidR="0078584B">
        <w:rPr>
          <w:rFonts w:ascii="Times New Roman" w:hAnsi="Times New Roman"/>
          <w:sz w:val="28"/>
          <w:szCs w:val="28"/>
        </w:rPr>
        <w:t>принятые о</w:t>
      </w:r>
      <w:r w:rsidR="0059063A" w:rsidRPr="001907DC">
        <w:rPr>
          <w:rFonts w:ascii="Times New Roman" w:hAnsi="Times New Roman"/>
          <w:sz w:val="28"/>
          <w:szCs w:val="28"/>
        </w:rPr>
        <w:t xml:space="preserve">бщим собранием, </w:t>
      </w:r>
      <w:r w:rsidR="0085077B" w:rsidRPr="001907DC">
        <w:rPr>
          <w:rFonts w:ascii="Times New Roman" w:hAnsi="Times New Roman"/>
          <w:sz w:val="28"/>
          <w:szCs w:val="28"/>
        </w:rPr>
        <w:t xml:space="preserve">подлежат размещению на официальном сайте </w:t>
      </w:r>
      <w:r w:rsidR="00E9120F">
        <w:rPr>
          <w:rFonts w:ascii="Times New Roman" w:hAnsi="Times New Roman"/>
          <w:sz w:val="28"/>
          <w:szCs w:val="28"/>
        </w:rPr>
        <w:t xml:space="preserve">Ассоциации </w:t>
      </w:r>
      <w:r w:rsidR="0085077B" w:rsidRPr="001907DC">
        <w:rPr>
          <w:rFonts w:ascii="Times New Roman" w:hAnsi="Times New Roman"/>
          <w:sz w:val="28"/>
          <w:szCs w:val="28"/>
        </w:rPr>
        <w:t>в сети «Интернет» и направлению в орган надзора</w:t>
      </w:r>
      <w:r w:rsidR="00E9120F">
        <w:rPr>
          <w:rFonts w:ascii="Times New Roman" w:hAnsi="Times New Roman"/>
          <w:sz w:val="28"/>
          <w:szCs w:val="28"/>
        </w:rPr>
        <w:t xml:space="preserve"> </w:t>
      </w:r>
      <w:r w:rsidR="0085077B" w:rsidRPr="001907DC">
        <w:rPr>
          <w:rFonts w:ascii="Times New Roman" w:hAnsi="Times New Roman"/>
          <w:sz w:val="28"/>
          <w:szCs w:val="28"/>
        </w:rPr>
        <w:t>за саморегулируемыми организациями</w:t>
      </w:r>
      <w:r w:rsidR="00A5272B">
        <w:rPr>
          <w:rFonts w:ascii="Times New Roman" w:hAnsi="Times New Roman"/>
          <w:sz w:val="28"/>
          <w:szCs w:val="28"/>
        </w:rPr>
        <w:t xml:space="preserve">, в Национальное </w:t>
      </w:r>
      <w:r w:rsidR="00A5272B" w:rsidRPr="00A5272B">
        <w:rPr>
          <w:rFonts w:ascii="Times New Roman" w:hAnsi="Times New Roman"/>
          <w:sz w:val="28"/>
          <w:szCs w:val="28"/>
        </w:rPr>
        <w:t>объединение изыскателей и проектировщиков</w:t>
      </w:r>
      <w:r w:rsidR="00A5272B">
        <w:rPr>
          <w:rFonts w:ascii="Times New Roman" w:hAnsi="Times New Roman"/>
          <w:b/>
          <w:sz w:val="28"/>
          <w:szCs w:val="28"/>
        </w:rPr>
        <w:t xml:space="preserve"> </w:t>
      </w:r>
      <w:r w:rsidR="0085077B" w:rsidRPr="001907DC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85077B" w:rsidRPr="001907DC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Положением о раскрытии информации</w:t>
      </w:r>
      <w:r w:rsidR="00E9120F">
        <w:rPr>
          <w:rFonts w:ascii="Times New Roman" w:hAnsi="Times New Roman"/>
          <w:sz w:val="28"/>
          <w:szCs w:val="28"/>
        </w:rPr>
        <w:t xml:space="preserve"> Ассоциации</w:t>
      </w:r>
      <w:r w:rsidR="0085077B" w:rsidRPr="001907DC">
        <w:rPr>
          <w:rFonts w:ascii="Times New Roman" w:hAnsi="Times New Roman"/>
          <w:sz w:val="28"/>
          <w:szCs w:val="28"/>
        </w:rPr>
        <w:t>.</w:t>
      </w:r>
    </w:p>
    <w:p w:rsidR="00A2512B" w:rsidRDefault="00C508A7" w:rsidP="00A5272B">
      <w:pPr>
        <w:tabs>
          <w:tab w:val="left" w:pos="127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11.6.</w:t>
      </w:r>
      <w:r w:rsidR="00A2512B" w:rsidRPr="00A2512B">
        <w:rPr>
          <w:rFonts w:ascii="Times New Roman" w:eastAsia="Times New Roman" w:hAnsi="Times New Roman"/>
          <w:sz w:val="28"/>
          <w:szCs w:val="28"/>
        </w:rPr>
        <w:t xml:space="preserve">Решения </w:t>
      </w:r>
      <w:r w:rsidR="0078584B">
        <w:rPr>
          <w:rFonts w:ascii="Times New Roman" w:eastAsia="Times New Roman" w:hAnsi="Times New Roman"/>
          <w:sz w:val="28"/>
          <w:szCs w:val="28"/>
        </w:rPr>
        <w:t>о</w:t>
      </w:r>
      <w:r w:rsidR="00A2512B" w:rsidRPr="00A2512B">
        <w:rPr>
          <w:rFonts w:ascii="Times New Roman" w:eastAsia="Times New Roman" w:hAnsi="Times New Roman"/>
          <w:sz w:val="28"/>
          <w:szCs w:val="28"/>
        </w:rPr>
        <w:t>бщего собрания обязательны для всех членов</w:t>
      </w:r>
      <w:r w:rsidR="00E9120F">
        <w:rPr>
          <w:rFonts w:ascii="Times New Roman" w:eastAsia="Times New Roman" w:hAnsi="Times New Roman"/>
          <w:sz w:val="28"/>
          <w:szCs w:val="28"/>
        </w:rPr>
        <w:t xml:space="preserve"> Ассоциации</w:t>
      </w:r>
      <w:r w:rsidR="00A2512B">
        <w:rPr>
          <w:rFonts w:ascii="Times New Roman" w:hAnsi="Times New Roman"/>
          <w:b/>
          <w:sz w:val="28"/>
          <w:szCs w:val="28"/>
        </w:rPr>
        <w:t>.</w:t>
      </w:r>
    </w:p>
    <w:p w:rsidR="00A2512B" w:rsidRPr="00A2512B" w:rsidRDefault="00C508A7" w:rsidP="00A5272B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left="360" w:right="5" w:firstLine="34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11.7.</w:t>
      </w:r>
      <w:r w:rsidR="00A2512B" w:rsidRPr="00A2512B">
        <w:rPr>
          <w:rFonts w:ascii="Times New Roman" w:eastAsia="Times New Roman" w:hAnsi="Times New Roman"/>
          <w:sz w:val="28"/>
          <w:szCs w:val="28"/>
        </w:rPr>
        <w:t>Выписки из протоколов</w:t>
      </w:r>
      <w:r w:rsidR="00A2512B">
        <w:rPr>
          <w:rFonts w:ascii="Times New Roman" w:eastAsia="Times New Roman" w:hAnsi="Times New Roman"/>
          <w:sz w:val="28"/>
          <w:szCs w:val="28"/>
        </w:rPr>
        <w:t xml:space="preserve"> </w:t>
      </w:r>
      <w:r w:rsidR="0078584B">
        <w:rPr>
          <w:rFonts w:ascii="Times New Roman" w:eastAsia="Times New Roman" w:hAnsi="Times New Roman"/>
          <w:sz w:val="28"/>
          <w:szCs w:val="28"/>
        </w:rPr>
        <w:t>о</w:t>
      </w:r>
      <w:r w:rsidR="00A2512B">
        <w:rPr>
          <w:rFonts w:ascii="Times New Roman" w:eastAsia="Times New Roman" w:hAnsi="Times New Roman"/>
          <w:sz w:val="28"/>
          <w:szCs w:val="28"/>
        </w:rPr>
        <w:t>бщего собрания</w:t>
      </w:r>
      <w:r w:rsidR="00A2512B" w:rsidRPr="00A2512B">
        <w:rPr>
          <w:rFonts w:ascii="Times New Roman" w:eastAsia="Times New Roman" w:hAnsi="Times New Roman"/>
          <w:sz w:val="28"/>
          <w:szCs w:val="28"/>
        </w:rPr>
        <w:t xml:space="preserve"> должны быть заверены подписями </w:t>
      </w:r>
      <w:r w:rsidR="00C65A1D">
        <w:rPr>
          <w:rFonts w:ascii="Times New Roman" w:eastAsia="Times New Roman" w:hAnsi="Times New Roman"/>
          <w:sz w:val="28"/>
          <w:szCs w:val="28"/>
        </w:rPr>
        <w:t>Председателя (</w:t>
      </w:r>
      <w:r w:rsidR="00A2512B" w:rsidRPr="00A2512B">
        <w:rPr>
          <w:rFonts w:ascii="Times New Roman" w:eastAsia="Times New Roman" w:hAnsi="Times New Roman"/>
          <w:sz w:val="28"/>
          <w:szCs w:val="28"/>
        </w:rPr>
        <w:t>Председател</w:t>
      </w:r>
      <w:r w:rsidR="009B33BC">
        <w:rPr>
          <w:rFonts w:ascii="Times New Roman" w:eastAsia="Times New Roman" w:hAnsi="Times New Roman"/>
          <w:sz w:val="28"/>
          <w:szCs w:val="28"/>
        </w:rPr>
        <w:t>ьствующ</w:t>
      </w:r>
      <w:r w:rsidR="00C65A1D">
        <w:rPr>
          <w:rFonts w:ascii="Times New Roman" w:eastAsia="Times New Roman" w:hAnsi="Times New Roman"/>
          <w:sz w:val="28"/>
          <w:szCs w:val="28"/>
        </w:rPr>
        <w:t>ий</w:t>
      </w:r>
      <w:r w:rsidR="009B33B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C65A1D">
        <w:rPr>
          <w:rFonts w:ascii="Times New Roman" w:eastAsia="Times New Roman" w:hAnsi="Times New Roman"/>
          <w:sz w:val="28"/>
          <w:szCs w:val="28"/>
        </w:rPr>
        <w:t>о</w:t>
      </w:r>
      <w:r w:rsidR="00A2512B">
        <w:rPr>
          <w:rFonts w:ascii="Times New Roman" w:eastAsia="Times New Roman" w:hAnsi="Times New Roman"/>
          <w:sz w:val="28"/>
          <w:szCs w:val="28"/>
        </w:rPr>
        <w:t>бще</w:t>
      </w:r>
      <w:r w:rsidR="009B33BC">
        <w:rPr>
          <w:rFonts w:ascii="Times New Roman" w:eastAsia="Times New Roman" w:hAnsi="Times New Roman"/>
          <w:sz w:val="28"/>
          <w:szCs w:val="28"/>
        </w:rPr>
        <w:t>м</w:t>
      </w:r>
      <w:r w:rsidR="00A2512B">
        <w:rPr>
          <w:rFonts w:ascii="Times New Roman" w:eastAsia="Times New Roman" w:hAnsi="Times New Roman"/>
          <w:sz w:val="28"/>
          <w:szCs w:val="28"/>
        </w:rPr>
        <w:t xml:space="preserve"> с</w:t>
      </w:r>
      <w:r w:rsidR="00A2512B" w:rsidRPr="00A2512B">
        <w:rPr>
          <w:rFonts w:ascii="Times New Roman" w:eastAsia="Times New Roman" w:hAnsi="Times New Roman"/>
          <w:sz w:val="28"/>
          <w:szCs w:val="28"/>
        </w:rPr>
        <w:t>обрани</w:t>
      </w:r>
      <w:r w:rsidR="009B33BC">
        <w:rPr>
          <w:rFonts w:ascii="Times New Roman" w:eastAsia="Times New Roman" w:hAnsi="Times New Roman"/>
          <w:sz w:val="28"/>
          <w:szCs w:val="28"/>
        </w:rPr>
        <w:t>и</w:t>
      </w:r>
      <w:r w:rsidR="00C65A1D">
        <w:rPr>
          <w:rFonts w:ascii="Times New Roman" w:eastAsia="Times New Roman" w:hAnsi="Times New Roman"/>
          <w:sz w:val="28"/>
          <w:szCs w:val="28"/>
        </w:rPr>
        <w:t>)</w:t>
      </w:r>
      <w:r w:rsidR="00A2512B">
        <w:rPr>
          <w:rFonts w:ascii="Times New Roman" w:eastAsia="Times New Roman" w:hAnsi="Times New Roman"/>
          <w:sz w:val="28"/>
          <w:szCs w:val="28"/>
        </w:rPr>
        <w:t xml:space="preserve"> </w:t>
      </w:r>
      <w:r w:rsidR="009A6093">
        <w:rPr>
          <w:rFonts w:ascii="Times New Roman" w:eastAsia="Times New Roman" w:hAnsi="Times New Roman"/>
          <w:sz w:val="28"/>
          <w:szCs w:val="28"/>
        </w:rPr>
        <w:t>и секретарем</w:t>
      </w:r>
      <w:r w:rsidR="00C65A1D">
        <w:rPr>
          <w:rFonts w:ascii="Times New Roman" w:eastAsia="Times New Roman" w:hAnsi="Times New Roman"/>
          <w:sz w:val="28"/>
          <w:szCs w:val="28"/>
        </w:rPr>
        <w:t xml:space="preserve"> общего собрания</w:t>
      </w:r>
      <w:r w:rsidR="00A2512B" w:rsidRPr="00A2512B">
        <w:rPr>
          <w:rFonts w:ascii="Times New Roman" w:eastAsia="Times New Roman" w:hAnsi="Times New Roman"/>
          <w:sz w:val="28"/>
          <w:szCs w:val="28"/>
        </w:rPr>
        <w:t>, печатью</w:t>
      </w:r>
      <w:r w:rsidR="00E90AD5">
        <w:rPr>
          <w:rFonts w:ascii="Times New Roman" w:eastAsia="Times New Roman" w:hAnsi="Times New Roman"/>
          <w:sz w:val="28"/>
          <w:szCs w:val="28"/>
        </w:rPr>
        <w:t xml:space="preserve"> Ассоциации</w:t>
      </w:r>
      <w:r w:rsidR="00A2512B" w:rsidRPr="00A2512B">
        <w:rPr>
          <w:rFonts w:ascii="Times New Roman" w:eastAsia="Times New Roman" w:hAnsi="Times New Roman"/>
          <w:sz w:val="28"/>
          <w:szCs w:val="28"/>
        </w:rPr>
        <w:t>.</w:t>
      </w:r>
    </w:p>
    <w:p w:rsidR="00A2512B" w:rsidRPr="00A2512B" w:rsidRDefault="00A2512B" w:rsidP="00A5272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30572" w:rsidRPr="008352A0" w:rsidRDefault="00930572" w:rsidP="00A5272B">
      <w:pPr>
        <w:pStyle w:val="1"/>
        <w:tabs>
          <w:tab w:val="left" w:pos="426"/>
          <w:tab w:val="left" w:pos="1134"/>
          <w:tab w:val="left" w:pos="1418"/>
          <w:tab w:val="left" w:pos="1560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52A0">
        <w:rPr>
          <w:rFonts w:ascii="Times New Roman" w:hAnsi="Times New Roman"/>
          <w:sz w:val="28"/>
          <w:szCs w:val="28"/>
        </w:rPr>
        <w:t>1</w:t>
      </w:r>
      <w:r w:rsidR="00C508A7">
        <w:rPr>
          <w:rFonts w:ascii="Times New Roman" w:hAnsi="Times New Roman"/>
          <w:sz w:val="28"/>
          <w:szCs w:val="28"/>
        </w:rPr>
        <w:t>2</w:t>
      </w:r>
      <w:r w:rsidRPr="008352A0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930572" w:rsidRDefault="00930572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7DC">
        <w:rPr>
          <w:rFonts w:ascii="Times New Roman" w:hAnsi="Times New Roman"/>
          <w:sz w:val="28"/>
          <w:szCs w:val="28"/>
        </w:rPr>
        <w:t>1</w:t>
      </w:r>
      <w:r w:rsidR="00B80454">
        <w:rPr>
          <w:rFonts w:ascii="Times New Roman" w:hAnsi="Times New Roman"/>
          <w:sz w:val="28"/>
          <w:szCs w:val="28"/>
        </w:rPr>
        <w:t>2</w:t>
      </w:r>
      <w:r w:rsidRPr="001907DC">
        <w:rPr>
          <w:rFonts w:ascii="Times New Roman" w:hAnsi="Times New Roman"/>
          <w:sz w:val="28"/>
          <w:szCs w:val="28"/>
        </w:rPr>
        <w:t xml:space="preserve">.1. После принятия решений по вопросам повестки дня </w:t>
      </w:r>
      <w:r w:rsidR="00C65A1D">
        <w:rPr>
          <w:rFonts w:ascii="Times New Roman" w:hAnsi="Times New Roman"/>
          <w:sz w:val="28"/>
          <w:szCs w:val="28"/>
        </w:rPr>
        <w:t>о</w:t>
      </w:r>
      <w:r w:rsidRPr="001907DC">
        <w:rPr>
          <w:rFonts w:ascii="Times New Roman" w:hAnsi="Times New Roman"/>
          <w:sz w:val="28"/>
          <w:szCs w:val="28"/>
        </w:rPr>
        <w:t xml:space="preserve">бщее собрание прекращает свою работу. </w:t>
      </w:r>
    </w:p>
    <w:p w:rsidR="007D1E2F" w:rsidRPr="001907DC" w:rsidRDefault="007D1E2F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454" w:rsidRDefault="00930572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7DC">
        <w:rPr>
          <w:rFonts w:ascii="Times New Roman" w:hAnsi="Times New Roman"/>
          <w:sz w:val="28"/>
          <w:szCs w:val="28"/>
        </w:rPr>
        <w:t>1</w:t>
      </w:r>
      <w:r w:rsidR="00B80454">
        <w:rPr>
          <w:rFonts w:ascii="Times New Roman" w:hAnsi="Times New Roman"/>
          <w:sz w:val="28"/>
          <w:szCs w:val="28"/>
        </w:rPr>
        <w:t>2</w:t>
      </w:r>
      <w:r w:rsidR="00FD15BF" w:rsidRPr="001907DC">
        <w:rPr>
          <w:rFonts w:ascii="Times New Roman" w:hAnsi="Times New Roman"/>
          <w:sz w:val="28"/>
          <w:szCs w:val="28"/>
        </w:rPr>
        <w:t>.2</w:t>
      </w:r>
      <w:r w:rsidRPr="001907DC">
        <w:rPr>
          <w:rFonts w:ascii="Times New Roman" w:hAnsi="Times New Roman"/>
          <w:sz w:val="28"/>
          <w:szCs w:val="28"/>
        </w:rPr>
        <w:t>. Настоящ</w:t>
      </w:r>
      <w:r w:rsidR="00B80454">
        <w:rPr>
          <w:rFonts w:ascii="Times New Roman" w:hAnsi="Times New Roman"/>
          <w:sz w:val="28"/>
          <w:szCs w:val="28"/>
        </w:rPr>
        <w:t>ее Положение</w:t>
      </w:r>
      <w:r w:rsidRPr="001907DC">
        <w:rPr>
          <w:rFonts w:ascii="Times New Roman" w:hAnsi="Times New Roman"/>
          <w:sz w:val="28"/>
          <w:szCs w:val="28"/>
        </w:rPr>
        <w:t xml:space="preserve"> вступает в силу с момента</w:t>
      </w:r>
      <w:r w:rsidR="00D15FFD" w:rsidRPr="00D15FFD">
        <w:rPr>
          <w:rFonts w:ascii="Times New Roman" w:hAnsi="Times New Roman"/>
          <w:sz w:val="24"/>
          <w:szCs w:val="24"/>
        </w:rPr>
        <w:t xml:space="preserve"> </w:t>
      </w:r>
      <w:r w:rsidR="00D15FFD" w:rsidRPr="00D31DCA">
        <w:rPr>
          <w:rFonts w:ascii="Times New Roman" w:hAnsi="Times New Roman"/>
          <w:sz w:val="28"/>
          <w:szCs w:val="28"/>
        </w:rPr>
        <w:t xml:space="preserve">его внесения в </w:t>
      </w:r>
      <w:r w:rsidR="0078584B">
        <w:rPr>
          <w:rFonts w:ascii="Times New Roman" w:hAnsi="Times New Roman"/>
          <w:sz w:val="28"/>
          <w:szCs w:val="28"/>
        </w:rPr>
        <w:t xml:space="preserve">государственный реестр </w:t>
      </w:r>
      <w:r w:rsidR="00D15FFD" w:rsidRPr="00D31DCA">
        <w:rPr>
          <w:rFonts w:ascii="Times New Roman" w:hAnsi="Times New Roman"/>
          <w:sz w:val="28"/>
          <w:szCs w:val="28"/>
        </w:rPr>
        <w:t xml:space="preserve"> саморегулируемых организаций</w:t>
      </w:r>
      <w:r w:rsidR="00576F61">
        <w:rPr>
          <w:rFonts w:ascii="Times New Roman" w:hAnsi="Times New Roman"/>
          <w:sz w:val="28"/>
          <w:szCs w:val="28"/>
        </w:rPr>
        <w:t>.</w:t>
      </w:r>
    </w:p>
    <w:p w:rsidR="00576F61" w:rsidRDefault="00576F61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F61" w:rsidRDefault="00576F61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F61" w:rsidRDefault="00576F61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2B" w:rsidRDefault="00A5272B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F61" w:rsidRDefault="00576F61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F61" w:rsidRDefault="00576F61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Приложение 1</w:t>
      </w:r>
    </w:p>
    <w:p w:rsidR="00576F61" w:rsidRDefault="00576F61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F61" w:rsidRDefault="00576F61" w:rsidP="00A527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7F79">
        <w:rPr>
          <w:rFonts w:ascii="Times New Roman" w:hAnsi="Times New Roman"/>
          <w:b/>
          <w:sz w:val="28"/>
          <w:szCs w:val="28"/>
        </w:rPr>
        <w:lastRenderedPageBreak/>
        <w:t xml:space="preserve">         Регистрационный лист участников Общего собрания</w:t>
      </w:r>
    </w:p>
    <w:p w:rsidR="00347F79" w:rsidRDefault="00347F79" w:rsidP="00A527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7F79" w:rsidRDefault="00347F79" w:rsidP="00A527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7F79" w:rsidRPr="00347F79" w:rsidRDefault="00347F79" w:rsidP="00A527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6F61" w:rsidRDefault="00576F61" w:rsidP="00A5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992"/>
        <w:gridCol w:w="992"/>
        <w:gridCol w:w="1418"/>
        <w:gridCol w:w="1382"/>
      </w:tblGrid>
      <w:tr w:rsidR="00347F79" w:rsidTr="00347F79">
        <w:tc>
          <w:tcPr>
            <w:tcW w:w="959" w:type="dxa"/>
          </w:tcPr>
          <w:p w:rsidR="006B2156" w:rsidRPr="006B2156" w:rsidRDefault="00576F61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1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6F61" w:rsidRDefault="006B2156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56">
              <w:rPr>
                <w:rFonts w:ascii="Times New Roman" w:hAnsi="Times New Roman"/>
                <w:sz w:val="24"/>
                <w:szCs w:val="24"/>
              </w:rPr>
              <w:t>в Реестр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6B2156" w:rsidRPr="006B2156" w:rsidRDefault="006B2156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156">
              <w:rPr>
                <w:rFonts w:ascii="Times New Roman" w:hAnsi="Times New Roman"/>
                <w:sz w:val="24"/>
                <w:szCs w:val="24"/>
              </w:rPr>
              <w:t>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</w:p>
        </w:tc>
        <w:tc>
          <w:tcPr>
            <w:tcW w:w="2268" w:type="dxa"/>
          </w:tcPr>
          <w:p w:rsidR="00576F61" w:rsidRPr="006B2156" w:rsidRDefault="00576F61" w:rsidP="00A5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5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B21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2156">
              <w:rPr>
                <w:rFonts w:ascii="Times New Roman" w:hAnsi="Times New Roman"/>
                <w:sz w:val="24"/>
                <w:szCs w:val="24"/>
              </w:rPr>
              <w:t>члена Ассоциации</w:t>
            </w:r>
          </w:p>
        </w:tc>
        <w:tc>
          <w:tcPr>
            <w:tcW w:w="1843" w:type="dxa"/>
          </w:tcPr>
          <w:p w:rsidR="00576F61" w:rsidRDefault="006B2156" w:rsidP="00A5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B2156" w:rsidRPr="006B2156" w:rsidRDefault="006B2156" w:rsidP="00A5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 юр. лица /индивидуального предпринимателя</w:t>
            </w:r>
          </w:p>
        </w:tc>
        <w:tc>
          <w:tcPr>
            <w:tcW w:w="992" w:type="dxa"/>
          </w:tcPr>
          <w:p w:rsidR="00576F61" w:rsidRPr="006B2156" w:rsidRDefault="006B2156" w:rsidP="00A5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56">
              <w:rPr>
                <w:rFonts w:ascii="Times New Roman" w:hAnsi="Times New Roman"/>
                <w:sz w:val="24"/>
                <w:szCs w:val="24"/>
              </w:rPr>
              <w:t>Получена карточка для голосования</w:t>
            </w:r>
          </w:p>
        </w:tc>
        <w:tc>
          <w:tcPr>
            <w:tcW w:w="992" w:type="dxa"/>
          </w:tcPr>
          <w:p w:rsidR="00576F61" w:rsidRDefault="006B2156" w:rsidP="00A52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156">
              <w:rPr>
                <w:rFonts w:ascii="Times New Roman" w:hAnsi="Times New Roman"/>
                <w:sz w:val="24"/>
                <w:szCs w:val="24"/>
              </w:rPr>
              <w:t>Получен бюллетень</w:t>
            </w:r>
          </w:p>
        </w:tc>
        <w:tc>
          <w:tcPr>
            <w:tcW w:w="1418" w:type="dxa"/>
          </w:tcPr>
          <w:p w:rsidR="00576F61" w:rsidRPr="00347F79" w:rsidRDefault="006B2156" w:rsidP="00A5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79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  <w:tc>
          <w:tcPr>
            <w:tcW w:w="1382" w:type="dxa"/>
          </w:tcPr>
          <w:p w:rsidR="00576F61" w:rsidRPr="00347F79" w:rsidRDefault="00F55E30" w:rsidP="00A5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инициалы</w:t>
            </w:r>
            <w:proofErr w:type="gramStart"/>
            <w:r w:rsidR="00A5272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6B2156" w:rsidRPr="00347F79">
              <w:rPr>
                <w:rFonts w:ascii="Times New Roman" w:hAnsi="Times New Roman"/>
                <w:sz w:val="24"/>
                <w:szCs w:val="24"/>
              </w:rPr>
              <w:t>одпись</w:t>
            </w:r>
            <w:proofErr w:type="spellEnd"/>
            <w:r w:rsidR="006B2156" w:rsidRPr="0034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F79" w:rsidRPr="00347F79">
              <w:rPr>
                <w:rFonts w:ascii="Times New Roman" w:hAnsi="Times New Roman"/>
                <w:sz w:val="24"/>
                <w:szCs w:val="24"/>
              </w:rPr>
              <w:t>представителя по доверенности</w:t>
            </w:r>
          </w:p>
        </w:tc>
      </w:tr>
      <w:tr w:rsidR="00347F79" w:rsidTr="00347F79">
        <w:tc>
          <w:tcPr>
            <w:tcW w:w="959" w:type="dxa"/>
          </w:tcPr>
          <w:p w:rsidR="00576F61" w:rsidRDefault="00347F79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6F61" w:rsidRDefault="00347F79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6F61" w:rsidRDefault="00347F79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76F61" w:rsidRDefault="00347F79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76F61" w:rsidRDefault="00347F79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6F61" w:rsidRDefault="00347F79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576F61" w:rsidRDefault="00347F79" w:rsidP="00A52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47F79" w:rsidTr="00347F79">
        <w:tc>
          <w:tcPr>
            <w:tcW w:w="959" w:type="dxa"/>
          </w:tcPr>
          <w:p w:rsidR="00347F79" w:rsidRDefault="00347F79" w:rsidP="00A52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79" w:rsidRDefault="00347F79" w:rsidP="00A52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F79" w:rsidRDefault="00347F79" w:rsidP="00A52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F79" w:rsidRDefault="00347F79" w:rsidP="00A52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F79" w:rsidRDefault="00347F79" w:rsidP="00A52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7F79" w:rsidRDefault="00347F79" w:rsidP="00A52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47F79" w:rsidRDefault="00347F79" w:rsidP="00A52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F79" w:rsidRDefault="00347F79" w:rsidP="00EF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47F79" w:rsidSect="00FB0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7A" w:rsidRDefault="0015537A">
      <w:pPr>
        <w:spacing w:after="0" w:line="240" w:lineRule="auto"/>
      </w:pPr>
      <w:r>
        <w:separator/>
      </w:r>
    </w:p>
  </w:endnote>
  <w:endnote w:type="continuationSeparator" w:id="0">
    <w:p w:rsidR="0015537A" w:rsidRDefault="0015537A">
      <w:pPr>
        <w:spacing w:after="0" w:line="240" w:lineRule="auto"/>
      </w:pPr>
      <w:r>
        <w:continuationSeparator/>
      </w:r>
    </w:p>
  </w:endnote>
  <w:endnote w:type="continuationNotice" w:id="1">
    <w:p w:rsidR="0015537A" w:rsidRDefault="00155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C" w:rsidRDefault="000341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54" w:rsidRDefault="008A54AC">
    <w:pPr>
      <w:pStyle w:val="ae"/>
      <w:jc w:val="right"/>
    </w:pPr>
    <w:r>
      <w:fldChar w:fldCharType="begin"/>
    </w:r>
    <w:r w:rsidR="00B80454">
      <w:instrText>PAGE   \* MERGEFORMAT</w:instrText>
    </w:r>
    <w:r>
      <w:fldChar w:fldCharType="separate"/>
    </w:r>
    <w:r w:rsidR="0003417C">
      <w:rPr>
        <w:noProof/>
      </w:rPr>
      <w:t>1</w:t>
    </w:r>
    <w:r>
      <w:rPr>
        <w:noProof/>
      </w:rPr>
      <w:fldChar w:fldCharType="end"/>
    </w:r>
  </w:p>
  <w:p w:rsidR="00B80454" w:rsidRDefault="00B80454" w:rsidP="009D0790">
    <w:pPr>
      <w:pStyle w:val="ae"/>
      <w:tabs>
        <w:tab w:val="clear" w:pos="4677"/>
        <w:tab w:val="clear" w:pos="9355"/>
        <w:tab w:val="left" w:pos="1303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C" w:rsidRDefault="000341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7A" w:rsidRDefault="0015537A">
      <w:pPr>
        <w:spacing w:after="0" w:line="240" w:lineRule="auto"/>
      </w:pPr>
      <w:r>
        <w:separator/>
      </w:r>
    </w:p>
  </w:footnote>
  <w:footnote w:type="continuationSeparator" w:id="0">
    <w:p w:rsidR="0015537A" w:rsidRDefault="0015537A">
      <w:pPr>
        <w:spacing w:after="0" w:line="240" w:lineRule="auto"/>
      </w:pPr>
      <w:r>
        <w:continuationSeparator/>
      </w:r>
    </w:p>
  </w:footnote>
  <w:footnote w:type="continuationNotice" w:id="1">
    <w:p w:rsidR="0015537A" w:rsidRDefault="00155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C" w:rsidRDefault="000341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2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758"/>
      <w:gridCol w:w="2770"/>
      <w:gridCol w:w="1397"/>
      <w:gridCol w:w="965"/>
    </w:tblGrid>
    <w:tr w:rsidR="00EF6330" w:rsidTr="004D455A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F6330" w:rsidRPr="00837C0C" w:rsidRDefault="0003417C" w:rsidP="004D455A">
          <w:pPr>
            <w:pStyle w:val="Style6"/>
            <w:widowControl/>
            <w:rPr>
              <w:rFonts w:ascii="Times New Roman" w:hAnsi="Times New Roman" w:cs="Times New Roman"/>
            </w:rPr>
          </w:pPr>
          <w:bookmarkStart w:id="8" w:name="_GoBack" w:colFirst="5" w:colLast="5"/>
          <w:r>
            <w:rPr>
              <w:rFonts w:ascii="Times New Roman" w:hAnsi="Times New Roman" w:cs="Times New Roman"/>
            </w:rPr>
            <w:t>25-1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об</w:t>
          </w:r>
        </w:p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  <w:proofErr w:type="gramStart"/>
          <w:r>
            <w:rPr>
              <w:rStyle w:val="FontStyle11"/>
            </w:rPr>
            <w:t>общем</w:t>
          </w:r>
          <w:proofErr w:type="gramEnd"/>
          <w:r>
            <w:rPr>
              <w:rStyle w:val="FontStyle11"/>
            </w:rPr>
            <w:t xml:space="preserve"> собрании членов </w:t>
          </w:r>
        </w:p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F6330" w:rsidRDefault="00EF6330" w:rsidP="004D455A">
          <w:pPr>
            <w:pStyle w:val="Style6"/>
            <w:widowControl/>
          </w:pP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</w:p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EF6330" w:rsidRDefault="00EF6330" w:rsidP="00EF6330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 w:rsidR="0003417C">
            <w:rPr>
              <w:rStyle w:val="FontStyle11"/>
              <w:noProof/>
            </w:rPr>
            <w:t>1</w:t>
          </w:r>
          <w:r w:rsidRPr="001E7579"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17</w:t>
          </w:r>
        </w:p>
      </w:tc>
    </w:tr>
    <w:tr w:rsidR="00EF6330" w:rsidTr="004D455A">
      <w:trPr>
        <w:trHeight w:val="376"/>
      </w:trPr>
      <w:tc>
        <w:tcPr>
          <w:tcW w:w="672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F6330" w:rsidRPr="00837C0C" w:rsidRDefault="00EF6330" w:rsidP="004D455A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3758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общего  собрания членов Ассоциации</w:t>
          </w:r>
        </w:p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Протокол №</w:t>
          </w:r>
          <w:r w:rsidR="007D1E2F">
            <w:rPr>
              <w:rStyle w:val="FontStyle11"/>
            </w:rPr>
            <w:t xml:space="preserve"> 22</w:t>
          </w:r>
          <w:r>
            <w:rPr>
              <w:rStyle w:val="FontStyle11"/>
            </w:rPr>
            <w:t xml:space="preserve"> от</w:t>
          </w:r>
          <w:r w:rsidR="007D1E2F">
            <w:rPr>
              <w:rStyle w:val="FontStyle11"/>
            </w:rPr>
            <w:t xml:space="preserve"> 28.03.2017г.</w:t>
          </w:r>
          <w:r>
            <w:rPr>
              <w:rStyle w:val="FontStyle11"/>
            </w:rPr>
            <w:t xml:space="preserve"> </w:t>
          </w:r>
        </w:p>
      </w:tc>
      <w:tc>
        <w:tcPr>
          <w:tcW w:w="2770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 Ассоциации СРО «Верхне-Волжское ПСО»</w:t>
          </w:r>
        </w:p>
      </w:tc>
      <w:tc>
        <w:tcPr>
          <w:tcW w:w="1397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Редакция 1</w:t>
          </w: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rPr>
              <w:rStyle w:val="FontStyle11"/>
            </w:rPr>
          </w:pPr>
        </w:p>
        <w:p w:rsidR="00EF6330" w:rsidRDefault="00EF6330" w:rsidP="004D455A">
          <w:pPr>
            <w:pStyle w:val="Style5"/>
            <w:widowControl/>
            <w:rPr>
              <w:rStyle w:val="FontStyle11"/>
            </w:rPr>
          </w:pPr>
        </w:p>
      </w:tc>
    </w:tr>
    <w:tr w:rsidR="00EF6330" w:rsidTr="004D455A">
      <w:trPr>
        <w:trHeight w:val="313"/>
      </w:trPr>
      <w:tc>
        <w:tcPr>
          <w:tcW w:w="672" w:type="dxa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F6330" w:rsidRPr="00837C0C" w:rsidRDefault="00EF6330" w:rsidP="004D455A">
          <w:pPr>
            <w:pStyle w:val="Style6"/>
            <w:widowControl/>
            <w:rPr>
              <w:rFonts w:ascii="Times New Roman" w:hAnsi="Times New Roman" w:cs="Times New Roman"/>
            </w:rPr>
          </w:pPr>
          <w:r w:rsidRPr="00837C0C">
            <w:rPr>
              <w:rFonts w:ascii="Times New Roman" w:hAnsi="Times New Roman" w:cs="Times New Roman"/>
            </w:rPr>
            <w:t>Арх.</w:t>
          </w:r>
        </w:p>
      </w:tc>
      <w:tc>
        <w:tcPr>
          <w:tcW w:w="3758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</w:p>
      </w:tc>
      <w:tc>
        <w:tcPr>
          <w:tcW w:w="2770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</w:p>
      </w:tc>
      <w:tc>
        <w:tcPr>
          <w:tcW w:w="1397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rPr>
              <w:rStyle w:val="FontStyle11"/>
            </w:rPr>
          </w:pPr>
        </w:p>
      </w:tc>
    </w:tr>
    <w:tr w:rsidR="00EF6330" w:rsidTr="004D455A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6330" w:rsidRDefault="00EF6330" w:rsidP="004D455A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6330" w:rsidRDefault="00EF6330" w:rsidP="004D455A">
          <w:pPr>
            <w:pStyle w:val="Style5"/>
            <w:widowControl/>
            <w:jc w:val="center"/>
            <w:rPr>
              <w:rStyle w:val="FontStyle11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6330" w:rsidRDefault="00EF6330" w:rsidP="004D455A">
          <w:pPr>
            <w:pStyle w:val="Style6"/>
            <w:widowControl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6330" w:rsidRDefault="00EF6330" w:rsidP="004D455A">
          <w:pPr>
            <w:pStyle w:val="Style6"/>
            <w:widowControl/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6330" w:rsidRDefault="00EF6330" w:rsidP="004D455A">
          <w:pPr>
            <w:pStyle w:val="Style6"/>
            <w:widowControl/>
          </w:pPr>
        </w:p>
        <w:p w:rsidR="00EF6330" w:rsidRDefault="00EF6330" w:rsidP="004D455A">
          <w:pPr>
            <w:pStyle w:val="Style6"/>
            <w:widowControl/>
          </w:pPr>
        </w:p>
      </w:tc>
    </w:tr>
    <w:bookmarkEnd w:id="8"/>
  </w:tbl>
  <w:p w:rsidR="00B80454" w:rsidRDefault="00B8045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C" w:rsidRDefault="000341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FE"/>
    <w:multiLevelType w:val="singleLevel"/>
    <w:tmpl w:val="000005C1"/>
    <w:lvl w:ilvl="0">
      <w:start w:val="2"/>
      <w:numFmt w:val="decimal"/>
      <w:lvlText w:val="9.%1."/>
      <w:lvlJc w:val="left"/>
      <w:rPr>
        <w:rFonts w:cs="Times New Roman"/>
      </w:rPr>
    </w:lvl>
  </w:abstractNum>
  <w:abstractNum w:abstractNumId="1">
    <w:nsid w:val="0BAB5173"/>
    <w:multiLevelType w:val="hybridMultilevel"/>
    <w:tmpl w:val="AD02D3D4"/>
    <w:lvl w:ilvl="0" w:tplc="E1BC8A50">
      <w:start w:val="1"/>
      <w:numFmt w:val="decimal"/>
      <w:lvlText w:val="4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A90E08"/>
    <w:multiLevelType w:val="multilevel"/>
    <w:tmpl w:val="F00A750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EB73122"/>
    <w:multiLevelType w:val="hybridMultilevel"/>
    <w:tmpl w:val="04DCD46C"/>
    <w:lvl w:ilvl="0" w:tplc="58F4F63C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69440A"/>
    <w:multiLevelType w:val="hybridMultilevel"/>
    <w:tmpl w:val="D0CC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046B"/>
    <w:multiLevelType w:val="hybridMultilevel"/>
    <w:tmpl w:val="6A7A4EA6"/>
    <w:lvl w:ilvl="0" w:tplc="10B65D58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E2271B"/>
    <w:multiLevelType w:val="hybridMultilevel"/>
    <w:tmpl w:val="FA3EE454"/>
    <w:lvl w:ilvl="0" w:tplc="98BE4E3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5F08"/>
    <w:multiLevelType w:val="hybridMultilevel"/>
    <w:tmpl w:val="64E4D67E"/>
    <w:lvl w:ilvl="0" w:tplc="053C23A8">
      <w:start w:val="1"/>
      <w:numFmt w:val="decimal"/>
      <w:lvlText w:val="9.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2106165E"/>
    <w:multiLevelType w:val="hybridMultilevel"/>
    <w:tmpl w:val="97948580"/>
    <w:lvl w:ilvl="0" w:tplc="1BF4DDF6">
      <w:start w:val="1"/>
      <w:numFmt w:val="decimal"/>
      <w:lvlText w:val="2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23C448E4"/>
    <w:multiLevelType w:val="hybridMultilevel"/>
    <w:tmpl w:val="134A59A6"/>
    <w:lvl w:ilvl="0" w:tplc="D8049014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A7B7C"/>
    <w:multiLevelType w:val="hybridMultilevel"/>
    <w:tmpl w:val="85CC5340"/>
    <w:lvl w:ilvl="0" w:tplc="4D96C178">
      <w:start w:val="1"/>
      <w:numFmt w:val="decimal"/>
      <w:lvlText w:val="1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019AC"/>
    <w:multiLevelType w:val="singleLevel"/>
    <w:tmpl w:val="112664A0"/>
    <w:lvl w:ilvl="0">
      <w:start w:val="5"/>
      <w:numFmt w:val="decimal"/>
      <w:lvlText w:val="2.7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C3C1C47"/>
    <w:multiLevelType w:val="hybridMultilevel"/>
    <w:tmpl w:val="5CDAB3B4"/>
    <w:lvl w:ilvl="0" w:tplc="5B76531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64E90"/>
    <w:multiLevelType w:val="singleLevel"/>
    <w:tmpl w:val="57D4B61A"/>
    <w:lvl w:ilvl="0">
      <w:start w:val="3"/>
      <w:numFmt w:val="decimal"/>
      <w:lvlText w:val="2.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4">
    <w:nsid w:val="45627403"/>
    <w:multiLevelType w:val="hybridMultilevel"/>
    <w:tmpl w:val="12301042"/>
    <w:lvl w:ilvl="0" w:tplc="5E4AB5EE">
      <w:start w:val="1"/>
      <w:numFmt w:val="decimal"/>
      <w:lvlText w:val="8.6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712A4"/>
    <w:multiLevelType w:val="hybridMultilevel"/>
    <w:tmpl w:val="DC44E0E0"/>
    <w:lvl w:ilvl="0" w:tplc="5AD28716">
      <w:start w:val="1"/>
      <w:numFmt w:val="decimal"/>
      <w:lvlText w:val="9.2.%1."/>
      <w:lvlJc w:val="left"/>
      <w:pPr>
        <w:ind w:left="149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A684153"/>
    <w:multiLevelType w:val="hybridMultilevel"/>
    <w:tmpl w:val="B262F838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4BB17912"/>
    <w:multiLevelType w:val="hybridMultilevel"/>
    <w:tmpl w:val="8D1E329C"/>
    <w:lvl w:ilvl="0" w:tplc="B740C2D2">
      <w:start w:val="1"/>
      <w:numFmt w:val="decimal"/>
      <w:lvlText w:val="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17A063F"/>
    <w:multiLevelType w:val="multilevel"/>
    <w:tmpl w:val="A0BA9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1E458CF"/>
    <w:multiLevelType w:val="hybridMultilevel"/>
    <w:tmpl w:val="B302EB40"/>
    <w:lvl w:ilvl="0" w:tplc="7A300270">
      <w:start w:val="1"/>
      <w:numFmt w:val="decimal"/>
      <w:lvlText w:val="6.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35602"/>
    <w:multiLevelType w:val="hybridMultilevel"/>
    <w:tmpl w:val="A63CBDB4"/>
    <w:lvl w:ilvl="0" w:tplc="381610B8">
      <w:start w:val="1"/>
      <w:numFmt w:val="decimal"/>
      <w:lvlText w:val="6.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2A5D67"/>
    <w:multiLevelType w:val="singleLevel"/>
    <w:tmpl w:val="08FAE262"/>
    <w:lvl w:ilvl="0">
      <w:start w:val="1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2">
    <w:nsid w:val="5F5C15C9"/>
    <w:multiLevelType w:val="hybridMultilevel"/>
    <w:tmpl w:val="00DAE9A2"/>
    <w:lvl w:ilvl="0" w:tplc="1E9A7834">
      <w:start w:val="1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4400C"/>
    <w:multiLevelType w:val="hybridMultilevel"/>
    <w:tmpl w:val="03A2BE60"/>
    <w:lvl w:ilvl="0" w:tplc="9F04DB5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A01EB"/>
    <w:multiLevelType w:val="hybridMultilevel"/>
    <w:tmpl w:val="F5463AF8"/>
    <w:lvl w:ilvl="0" w:tplc="E69EF85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261AD"/>
    <w:multiLevelType w:val="hybridMultilevel"/>
    <w:tmpl w:val="F41C85D4"/>
    <w:lvl w:ilvl="0" w:tplc="EFE81558">
      <w:start w:val="1"/>
      <w:numFmt w:val="decimal"/>
      <w:lvlText w:val="10.3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E911258"/>
    <w:multiLevelType w:val="hybridMultilevel"/>
    <w:tmpl w:val="00DAE9A2"/>
    <w:lvl w:ilvl="0" w:tplc="1E9A7834">
      <w:start w:val="1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076EC"/>
    <w:multiLevelType w:val="hybridMultilevel"/>
    <w:tmpl w:val="3BDE0468"/>
    <w:lvl w:ilvl="0" w:tplc="753016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2C2C1F8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6A5"/>
    <w:multiLevelType w:val="hybridMultilevel"/>
    <w:tmpl w:val="32E6F706"/>
    <w:lvl w:ilvl="0" w:tplc="048E1EA6">
      <w:start w:val="1"/>
      <w:numFmt w:val="decimal"/>
      <w:lvlText w:val="6.7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410E0A"/>
    <w:multiLevelType w:val="hybridMultilevel"/>
    <w:tmpl w:val="501A5E88"/>
    <w:lvl w:ilvl="0" w:tplc="D180BDD0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27257"/>
    <w:multiLevelType w:val="hybridMultilevel"/>
    <w:tmpl w:val="7186B8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77869"/>
    <w:multiLevelType w:val="hybridMultilevel"/>
    <w:tmpl w:val="A008C450"/>
    <w:lvl w:ilvl="0" w:tplc="29B0A40A">
      <w:start w:val="1"/>
      <w:numFmt w:val="decimal"/>
      <w:lvlText w:val="6.8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E8E64DD"/>
    <w:multiLevelType w:val="multilevel"/>
    <w:tmpl w:val="996673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9"/>
  </w:num>
  <w:num w:numId="5">
    <w:abstractNumId w:val="12"/>
  </w:num>
  <w:num w:numId="6">
    <w:abstractNumId w:val="24"/>
  </w:num>
  <w:num w:numId="7">
    <w:abstractNumId w:val="29"/>
  </w:num>
  <w:num w:numId="8">
    <w:abstractNumId w:val="17"/>
  </w:num>
  <w:num w:numId="9">
    <w:abstractNumId w:val="14"/>
  </w:num>
  <w:num w:numId="10">
    <w:abstractNumId w:val="8"/>
  </w:num>
  <w:num w:numId="11">
    <w:abstractNumId w:val="23"/>
  </w:num>
  <w:num w:numId="12">
    <w:abstractNumId w:val="26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25"/>
  </w:num>
  <w:num w:numId="18">
    <w:abstractNumId w:val="3"/>
  </w:num>
  <w:num w:numId="19">
    <w:abstractNumId w:val="15"/>
  </w:num>
  <w:num w:numId="20">
    <w:abstractNumId w:val="20"/>
  </w:num>
  <w:num w:numId="21">
    <w:abstractNumId w:val="28"/>
  </w:num>
  <w:num w:numId="22">
    <w:abstractNumId w:val="31"/>
  </w:num>
  <w:num w:numId="23">
    <w:abstractNumId w:val="0"/>
  </w:num>
  <w:num w:numId="24">
    <w:abstractNumId w:val="21"/>
  </w:num>
  <w:num w:numId="25">
    <w:abstractNumId w:val="13"/>
  </w:num>
  <w:num w:numId="26">
    <w:abstractNumId w:val="11"/>
  </w:num>
  <w:num w:numId="27">
    <w:abstractNumId w:val="16"/>
  </w:num>
  <w:num w:numId="28">
    <w:abstractNumId w:val="4"/>
  </w:num>
  <w:num w:numId="29">
    <w:abstractNumId w:val="18"/>
  </w:num>
  <w:num w:numId="30">
    <w:abstractNumId w:val="32"/>
  </w:num>
  <w:num w:numId="31">
    <w:abstractNumId w:val="30"/>
  </w:num>
  <w:num w:numId="32">
    <w:abstractNumId w:val="2"/>
  </w:num>
  <w:num w:numId="3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26486"/>
    <w:rsid w:val="00000493"/>
    <w:rsid w:val="00013D74"/>
    <w:rsid w:val="00015B02"/>
    <w:rsid w:val="00016A21"/>
    <w:rsid w:val="0003015B"/>
    <w:rsid w:val="0003417C"/>
    <w:rsid w:val="00043D65"/>
    <w:rsid w:val="00063F69"/>
    <w:rsid w:val="0007355A"/>
    <w:rsid w:val="0008632F"/>
    <w:rsid w:val="000A239B"/>
    <w:rsid w:val="000A320F"/>
    <w:rsid w:val="000A5701"/>
    <w:rsid w:val="000A6DBA"/>
    <w:rsid w:val="000B08D9"/>
    <w:rsid w:val="000C11BC"/>
    <w:rsid w:val="000C3CE6"/>
    <w:rsid w:val="000C6B99"/>
    <w:rsid w:val="000D68A0"/>
    <w:rsid w:val="000E262B"/>
    <w:rsid w:val="000E752E"/>
    <w:rsid w:val="000F1305"/>
    <w:rsid w:val="00104652"/>
    <w:rsid w:val="00104E1C"/>
    <w:rsid w:val="00117255"/>
    <w:rsid w:val="0012688A"/>
    <w:rsid w:val="00127963"/>
    <w:rsid w:val="00130119"/>
    <w:rsid w:val="001374EB"/>
    <w:rsid w:val="0015537A"/>
    <w:rsid w:val="0017143A"/>
    <w:rsid w:val="0017286B"/>
    <w:rsid w:val="00186972"/>
    <w:rsid w:val="001907DC"/>
    <w:rsid w:val="00191B37"/>
    <w:rsid w:val="00191EF8"/>
    <w:rsid w:val="00197277"/>
    <w:rsid w:val="001B0318"/>
    <w:rsid w:val="001B0AE8"/>
    <w:rsid w:val="001B76BF"/>
    <w:rsid w:val="001C3650"/>
    <w:rsid w:val="001C572B"/>
    <w:rsid w:val="001D7B88"/>
    <w:rsid w:val="001E2F53"/>
    <w:rsid w:val="001F21ED"/>
    <w:rsid w:val="001F5EC2"/>
    <w:rsid w:val="001F694D"/>
    <w:rsid w:val="001F7B1B"/>
    <w:rsid w:val="00204B4F"/>
    <w:rsid w:val="002105A5"/>
    <w:rsid w:val="00211FF6"/>
    <w:rsid w:val="00213A54"/>
    <w:rsid w:val="00226486"/>
    <w:rsid w:val="002314EC"/>
    <w:rsid w:val="00232B14"/>
    <w:rsid w:val="00237E0A"/>
    <w:rsid w:val="002560DB"/>
    <w:rsid w:val="0026231B"/>
    <w:rsid w:val="00270610"/>
    <w:rsid w:val="00275BB2"/>
    <w:rsid w:val="00282A80"/>
    <w:rsid w:val="00290320"/>
    <w:rsid w:val="00290B91"/>
    <w:rsid w:val="002922DA"/>
    <w:rsid w:val="00295BE5"/>
    <w:rsid w:val="002974D0"/>
    <w:rsid w:val="002A5650"/>
    <w:rsid w:val="002B1AD7"/>
    <w:rsid w:val="002B329F"/>
    <w:rsid w:val="002B559A"/>
    <w:rsid w:val="002B5DCD"/>
    <w:rsid w:val="002B7289"/>
    <w:rsid w:val="002C5C9A"/>
    <w:rsid w:val="002D5DFB"/>
    <w:rsid w:val="002E5D2C"/>
    <w:rsid w:val="002F18C8"/>
    <w:rsid w:val="0030049B"/>
    <w:rsid w:val="00300722"/>
    <w:rsid w:val="00305A52"/>
    <w:rsid w:val="003145AA"/>
    <w:rsid w:val="003168F9"/>
    <w:rsid w:val="003249DC"/>
    <w:rsid w:val="00331B58"/>
    <w:rsid w:val="00335EAC"/>
    <w:rsid w:val="00336071"/>
    <w:rsid w:val="0034546A"/>
    <w:rsid w:val="00347F79"/>
    <w:rsid w:val="00351BBC"/>
    <w:rsid w:val="0036659D"/>
    <w:rsid w:val="00373FE9"/>
    <w:rsid w:val="00375D25"/>
    <w:rsid w:val="00381CC0"/>
    <w:rsid w:val="003831DE"/>
    <w:rsid w:val="00392979"/>
    <w:rsid w:val="00397736"/>
    <w:rsid w:val="003A2FA7"/>
    <w:rsid w:val="003A4265"/>
    <w:rsid w:val="003A5D62"/>
    <w:rsid w:val="003B57E8"/>
    <w:rsid w:val="003C0F6D"/>
    <w:rsid w:val="003C5CEB"/>
    <w:rsid w:val="003D0F7A"/>
    <w:rsid w:val="003D515D"/>
    <w:rsid w:val="003D7EB5"/>
    <w:rsid w:val="003E4E96"/>
    <w:rsid w:val="003F1089"/>
    <w:rsid w:val="003F18BD"/>
    <w:rsid w:val="003F1F1B"/>
    <w:rsid w:val="003F6AC8"/>
    <w:rsid w:val="00400DB6"/>
    <w:rsid w:val="00401C0A"/>
    <w:rsid w:val="00402687"/>
    <w:rsid w:val="00402DB7"/>
    <w:rsid w:val="00403BB2"/>
    <w:rsid w:val="004052C6"/>
    <w:rsid w:val="00406436"/>
    <w:rsid w:val="004150B9"/>
    <w:rsid w:val="00420923"/>
    <w:rsid w:val="00424226"/>
    <w:rsid w:val="00425B0C"/>
    <w:rsid w:val="00426D28"/>
    <w:rsid w:val="004277A8"/>
    <w:rsid w:val="004308D5"/>
    <w:rsid w:val="00436EEF"/>
    <w:rsid w:val="00441B44"/>
    <w:rsid w:val="004424DF"/>
    <w:rsid w:val="004442CF"/>
    <w:rsid w:val="00452A0A"/>
    <w:rsid w:val="0045609E"/>
    <w:rsid w:val="0048279B"/>
    <w:rsid w:val="00484CEC"/>
    <w:rsid w:val="00485EDE"/>
    <w:rsid w:val="00493E3A"/>
    <w:rsid w:val="00495E24"/>
    <w:rsid w:val="004A03BF"/>
    <w:rsid w:val="004A1CD2"/>
    <w:rsid w:val="004A6041"/>
    <w:rsid w:val="004B3558"/>
    <w:rsid w:val="004E7BA7"/>
    <w:rsid w:val="004F2AC1"/>
    <w:rsid w:val="0050236C"/>
    <w:rsid w:val="00503B0F"/>
    <w:rsid w:val="005103EE"/>
    <w:rsid w:val="0051627C"/>
    <w:rsid w:val="005356C1"/>
    <w:rsid w:val="00536078"/>
    <w:rsid w:val="00542628"/>
    <w:rsid w:val="00555D4F"/>
    <w:rsid w:val="00556A2E"/>
    <w:rsid w:val="005649F8"/>
    <w:rsid w:val="00565CB8"/>
    <w:rsid w:val="00572F75"/>
    <w:rsid w:val="00573BDE"/>
    <w:rsid w:val="00576F61"/>
    <w:rsid w:val="0058029D"/>
    <w:rsid w:val="0058240B"/>
    <w:rsid w:val="00583392"/>
    <w:rsid w:val="0059063A"/>
    <w:rsid w:val="005B3930"/>
    <w:rsid w:val="005C3740"/>
    <w:rsid w:val="005C5C96"/>
    <w:rsid w:val="005D557A"/>
    <w:rsid w:val="005D7E50"/>
    <w:rsid w:val="005E427E"/>
    <w:rsid w:val="005E7C22"/>
    <w:rsid w:val="005F2D03"/>
    <w:rsid w:val="005F3882"/>
    <w:rsid w:val="005F7402"/>
    <w:rsid w:val="00602441"/>
    <w:rsid w:val="006169DB"/>
    <w:rsid w:val="00617A33"/>
    <w:rsid w:val="00617A9F"/>
    <w:rsid w:val="0062128A"/>
    <w:rsid w:val="006212AE"/>
    <w:rsid w:val="00625A58"/>
    <w:rsid w:val="00625B08"/>
    <w:rsid w:val="00630042"/>
    <w:rsid w:val="00631068"/>
    <w:rsid w:val="00646834"/>
    <w:rsid w:val="0064736B"/>
    <w:rsid w:val="0065235C"/>
    <w:rsid w:val="00662D7E"/>
    <w:rsid w:val="006660C4"/>
    <w:rsid w:val="00671799"/>
    <w:rsid w:val="006753EE"/>
    <w:rsid w:val="006757AA"/>
    <w:rsid w:val="00676F42"/>
    <w:rsid w:val="0068197A"/>
    <w:rsid w:val="006907AD"/>
    <w:rsid w:val="00695020"/>
    <w:rsid w:val="006A06AB"/>
    <w:rsid w:val="006A0CA4"/>
    <w:rsid w:val="006A50A1"/>
    <w:rsid w:val="006B1F0F"/>
    <w:rsid w:val="006B2156"/>
    <w:rsid w:val="006B3429"/>
    <w:rsid w:val="006D5820"/>
    <w:rsid w:val="006E0A9E"/>
    <w:rsid w:val="006E1BE4"/>
    <w:rsid w:val="006E1F16"/>
    <w:rsid w:val="006E2E94"/>
    <w:rsid w:val="006E447A"/>
    <w:rsid w:val="006E76A2"/>
    <w:rsid w:val="006F1186"/>
    <w:rsid w:val="006F3440"/>
    <w:rsid w:val="006F72CD"/>
    <w:rsid w:val="006F7C84"/>
    <w:rsid w:val="006F7E7B"/>
    <w:rsid w:val="007012F7"/>
    <w:rsid w:val="00701E09"/>
    <w:rsid w:val="00703C3E"/>
    <w:rsid w:val="00712656"/>
    <w:rsid w:val="00716E77"/>
    <w:rsid w:val="00717A4D"/>
    <w:rsid w:val="007240FB"/>
    <w:rsid w:val="00724AB0"/>
    <w:rsid w:val="007273CC"/>
    <w:rsid w:val="00734BE0"/>
    <w:rsid w:val="00746A2D"/>
    <w:rsid w:val="00752C3C"/>
    <w:rsid w:val="0075324C"/>
    <w:rsid w:val="00762AD7"/>
    <w:rsid w:val="00777817"/>
    <w:rsid w:val="00781E73"/>
    <w:rsid w:val="0078584B"/>
    <w:rsid w:val="007A4DFB"/>
    <w:rsid w:val="007B6040"/>
    <w:rsid w:val="007C415C"/>
    <w:rsid w:val="007C756F"/>
    <w:rsid w:val="007D1E2F"/>
    <w:rsid w:val="007D60A8"/>
    <w:rsid w:val="007D76F5"/>
    <w:rsid w:val="007D7B9D"/>
    <w:rsid w:val="007E61C2"/>
    <w:rsid w:val="007F6F72"/>
    <w:rsid w:val="00802E90"/>
    <w:rsid w:val="00803EA8"/>
    <w:rsid w:val="00805CB5"/>
    <w:rsid w:val="00810FEF"/>
    <w:rsid w:val="00812737"/>
    <w:rsid w:val="0081659B"/>
    <w:rsid w:val="00821057"/>
    <w:rsid w:val="0082697F"/>
    <w:rsid w:val="008352A0"/>
    <w:rsid w:val="0083582F"/>
    <w:rsid w:val="0083724D"/>
    <w:rsid w:val="00840B65"/>
    <w:rsid w:val="00843365"/>
    <w:rsid w:val="008439BE"/>
    <w:rsid w:val="00844DA9"/>
    <w:rsid w:val="00850404"/>
    <w:rsid w:val="0085077B"/>
    <w:rsid w:val="00851859"/>
    <w:rsid w:val="00853054"/>
    <w:rsid w:val="0088002E"/>
    <w:rsid w:val="00881E38"/>
    <w:rsid w:val="00882055"/>
    <w:rsid w:val="00883B0E"/>
    <w:rsid w:val="0088716A"/>
    <w:rsid w:val="008905D3"/>
    <w:rsid w:val="00895095"/>
    <w:rsid w:val="008964C6"/>
    <w:rsid w:val="008965F8"/>
    <w:rsid w:val="008A54AC"/>
    <w:rsid w:val="008B297B"/>
    <w:rsid w:val="008B6A77"/>
    <w:rsid w:val="008C73FA"/>
    <w:rsid w:val="008F379E"/>
    <w:rsid w:val="00906970"/>
    <w:rsid w:val="00906C80"/>
    <w:rsid w:val="00914CDD"/>
    <w:rsid w:val="00917A46"/>
    <w:rsid w:val="00923847"/>
    <w:rsid w:val="00930572"/>
    <w:rsid w:val="009334AA"/>
    <w:rsid w:val="009336EF"/>
    <w:rsid w:val="00933F7E"/>
    <w:rsid w:val="00941F1C"/>
    <w:rsid w:val="0094215D"/>
    <w:rsid w:val="00943B82"/>
    <w:rsid w:val="009536E0"/>
    <w:rsid w:val="00970FB1"/>
    <w:rsid w:val="009753A9"/>
    <w:rsid w:val="009978D6"/>
    <w:rsid w:val="009A2A63"/>
    <w:rsid w:val="009A6093"/>
    <w:rsid w:val="009B33BC"/>
    <w:rsid w:val="009B3F2D"/>
    <w:rsid w:val="009C01FB"/>
    <w:rsid w:val="009D0790"/>
    <w:rsid w:val="009D16FF"/>
    <w:rsid w:val="009D3EDE"/>
    <w:rsid w:val="009F26E6"/>
    <w:rsid w:val="009F3D1E"/>
    <w:rsid w:val="009F5609"/>
    <w:rsid w:val="00A0465D"/>
    <w:rsid w:val="00A12144"/>
    <w:rsid w:val="00A2512B"/>
    <w:rsid w:val="00A25CEE"/>
    <w:rsid w:val="00A26909"/>
    <w:rsid w:val="00A27DA8"/>
    <w:rsid w:val="00A330F4"/>
    <w:rsid w:val="00A34B57"/>
    <w:rsid w:val="00A40BFF"/>
    <w:rsid w:val="00A50A1E"/>
    <w:rsid w:val="00A510BF"/>
    <w:rsid w:val="00A5272B"/>
    <w:rsid w:val="00A577A0"/>
    <w:rsid w:val="00A60A96"/>
    <w:rsid w:val="00A612FA"/>
    <w:rsid w:val="00A61CBC"/>
    <w:rsid w:val="00A64FD1"/>
    <w:rsid w:val="00A6631E"/>
    <w:rsid w:val="00A71109"/>
    <w:rsid w:val="00A74B7B"/>
    <w:rsid w:val="00A76F55"/>
    <w:rsid w:val="00A91DE7"/>
    <w:rsid w:val="00A95A9A"/>
    <w:rsid w:val="00AA7F63"/>
    <w:rsid w:val="00AB06C2"/>
    <w:rsid w:val="00AB2910"/>
    <w:rsid w:val="00AC0317"/>
    <w:rsid w:val="00AC15FF"/>
    <w:rsid w:val="00AD6045"/>
    <w:rsid w:val="00AD7732"/>
    <w:rsid w:val="00AE26B8"/>
    <w:rsid w:val="00AE33E2"/>
    <w:rsid w:val="00AE7069"/>
    <w:rsid w:val="00AE79C2"/>
    <w:rsid w:val="00AF3FB0"/>
    <w:rsid w:val="00B02E39"/>
    <w:rsid w:val="00B0710D"/>
    <w:rsid w:val="00B1141E"/>
    <w:rsid w:val="00B12CE8"/>
    <w:rsid w:val="00B12EF8"/>
    <w:rsid w:val="00B16C91"/>
    <w:rsid w:val="00B254A3"/>
    <w:rsid w:val="00B25BEF"/>
    <w:rsid w:val="00B33169"/>
    <w:rsid w:val="00B4242D"/>
    <w:rsid w:val="00B50091"/>
    <w:rsid w:val="00B50BAF"/>
    <w:rsid w:val="00B5174B"/>
    <w:rsid w:val="00B53DBC"/>
    <w:rsid w:val="00B56FD1"/>
    <w:rsid w:val="00B574C3"/>
    <w:rsid w:val="00B57686"/>
    <w:rsid w:val="00B66DE5"/>
    <w:rsid w:val="00B71338"/>
    <w:rsid w:val="00B771F6"/>
    <w:rsid w:val="00B80454"/>
    <w:rsid w:val="00B9060F"/>
    <w:rsid w:val="00B91895"/>
    <w:rsid w:val="00BA23C0"/>
    <w:rsid w:val="00BB4038"/>
    <w:rsid w:val="00BB67ED"/>
    <w:rsid w:val="00BC10C9"/>
    <w:rsid w:val="00BC260A"/>
    <w:rsid w:val="00BC2BEF"/>
    <w:rsid w:val="00BE439F"/>
    <w:rsid w:val="00C02318"/>
    <w:rsid w:val="00C05D57"/>
    <w:rsid w:val="00C05DF8"/>
    <w:rsid w:val="00C15F5D"/>
    <w:rsid w:val="00C258A1"/>
    <w:rsid w:val="00C30FAF"/>
    <w:rsid w:val="00C31D93"/>
    <w:rsid w:val="00C33DAF"/>
    <w:rsid w:val="00C34438"/>
    <w:rsid w:val="00C34F67"/>
    <w:rsid w:val="00C46D0C"/>
    <w:rsid w:val="00C508A7"/>
    <w:rsid w:val="00C5359E"/>
    <w:rsid w:val="00C54227"/>
    <w:rsid w:val="00C54FE8"/>
    <w:rsid w:val="00C56E26"/>
    <w:rsid w:val="00C571F5"/>
    <w:rsid w:val="00C656C7"/>
    <w:rsid w:val="00C65A1D"/>
    <w:rsid w:val="00C91730"/>
    <w:rsid w:val="00C952F4"/>
    <w:rsid w:val="00CA5F19"/>
    <w:rsid w:val="00CC64A3"/>
    <w:rsid w:val="00CC751B"/>
    <w:rsid w:val="00CD18E5"/>
    <w:rsid w:val="00CD3F0E"/>
    <w:rsid w:val="00CD5A67"/>
    <w:rsid w:val="00CD69FF"/>
    <w:rsid w:val="00CE3501"/>
    <w:rsid w:val="00CE3860"/>
    <w:rsid w:val="00CE39C6"/>
    <w:rsid w:val="00CF18BE"/>
    <w:rsid w:val="00CF62FF"/>
    <w:rsid w:val="00D0132C"/>
    <w:rsid w:val="00D072B3"/>
    <w:rsid w:val="00D15FFD"/>
    <w:rsid w:val="00D31DCA"/>
    <w:rsid w:val="00D3626B"/>
    <w:rsid w:val="00D437B4"/>
    <w:rsid w:val="00D44A6C"/>
    <w:rsid w:val="00D51AC9"/>
    <w:rsid w:val="00D631C0"/>
    <w:rsid w:val="00D637FD"/>
    <w:rsid w:val="00D7064B"/>
    <w:rsid w:val="00D74EB4"/>
    <w:rsid w:val="00D80FE9"/>
    <w:rsid w:val="00DA5F16"/>
    <w:rsid w:val="00DB2B44"/>
    <w:rsid w:val="00DB62B7"/>
    <w:rsid w:val="00DC2421"/>
    <w:rsid w:val="00DD6D8B"/>
    <w:rsid w:val="00DD7FE1"/>
    <w:rsid w:val="00DE0D51"/>
    <w:rsid w:val="00DE37D1"/>
    <w:rsid w:val="00E050D1"/>
    <w:rsid w:val="00E22076"/>
    <w:rsid w:val="00E2357B"/>
    <w:rsid w:val="00E4793B"/>
    <w:rsid w:val="00E47EFC"/>
    <w:rsid w:val="00E54BA8"/>
    <w:rsid w:val="00E55E24"/>
    <w:rsid w:val="00E57F9A"/>
    <w:rsid w:val="00E90AD5"/>
    <w:rsid w:val="00E9120F"/>
    <w:rsid w:val="00E95F03"/>
    <w:rsid w:val="00EA3155"/>
    <w:rsid w:val="00EA5163"/>
    <w:rsid w:val="00EA57F8"/>
    <w:rsid w:val="00EB073E"/>
    <w:rsid w:val="00EB2FC9"/>
    <w:rsid w:val="00EB30E5"/>
    <w:rsid w:val="00EB5687"/>
    <w:rsid w:val="00EB60C6"/>
    <w:rsid w:val="00EB77C8"/>
    <w:rsid w:val="00EC2971"/>
    <w:rsid w:val="00EC4D4B"/>
    <w:rsid w:val="00EC600F"/>
    <w:rsid w:val="00EC7D10"/>
    <w:rsid w:val="00ED35FB"/>
    <w:rsid w:val="00ED5686"/>
    <w:rsid w:val="00EE1EC2"/>
    <w:rsid w:val="00EE3EBF"/>
    <w:rsid w:val="00EE64A0"/>
    <w:rsid w:val="00EF277D"/>
    <w:rsid w:val="00EF6330"/>
    <w:rsid w:val="00F0708F"/>
    <w:rsid w:val="00F10B99"/>
    <w:rsid w:val="00F11C53"/>
    <w:rsid w:val="00F15110"/>
    <w:rsid w:val="00F16462"/>
    <w:rsid w:val="00F215CB"/>
    <w:rsid w:val="00F26C8E"/>
    <w:rsid w:val="00F3036F"/>
    <w:rsid w:val="00F35557"/>
    <w:rsid w:val="00F4054C"/>
    <w:rsid w:val="00F45968"/>
    <w:rsid w:val="00F55E30"/>
    <w:rsid w:val="00F6017D"/>
    <w:rsid w:val="00F602A7"/>
    <w:rsid w:val="00F60BDE"/>
    <w:rsid w:val="00F63066"/>
    <w:rsid w:val="00F64B60"/>
    <w:rsid w:val="00F6549B"/>
    <w:rsid w:val="00F6766A"/>
    <w:rsid w:val="00F714A6"/>
    <w:rsid w:val="00F71F87"/>
    <w:rsid w:val="00F72D68"/>
    <w:rsid w:val="00F75204"/>
    <w:rsid w:val="00F84A55"/>
    <w:rsid w:val="00F9174D"/>
    <w:rsid w:val="00F92AE3"/>
    <w:rsid w:val="00F94CCE"/>
    <w:rsid w:val="00FA381D"/>
    <w:rsid w:val="00FA5DF4"/>
    <w:rsid w:val="00FB0365"/>
    <w:rsid w:val="00FB16E0"/>
    <w:rsid w:val="00FC4E10"/>
    <w:rsid w:val="00FC5C56"/>
    <w:rsid w:val="00FD15BF"/>
    <w:rsid w:val="00FD59CF"/>
    <w:rsid w:val="00FE49ED"/>
    <w:rsid w:val="00FE63E8"/>
    <w:rsid w:val="00FE70F9"/>
    <w:rsid w:val="00FF01AF"/>
    <w:rsid w:val="00FF2E86"/>
    <w:rsid w:val="00FF36B6"/>
    <w:rsid w:val="00FF5317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5B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41B44"/>
    <w:pPr>
      <w:spacing w:after="0" w:line="240" w:lineRule="auto"/>
      <w:outlineLvl w:val="2"/>
    </w:pPr>
    <w:rPr>
      <w:rFonts w:ascii="Arial" w:eastAsia="Times New Roman" w:hAnsi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F1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3">
    <w:name w:val="Strong"/>
    <w:uiPriority w:val="22"/>
    <w:qFormat/>
    <w:rsid w:val="00441B44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41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441B44"/>
    <w:rPr>
      <w:rFonts w:ascii="Times New Roman" w:eastAsia="Times New Roman" w:hAnsi="Times New Roman"/>
      <w:sz w:val="24"/>
      <w:szCs w:val="24"/>
    </w:rPr>
  </w:style>
  <w:style w:type="character" w:customStyle="1" w:styleId="txt1">
    <w:name w:val="txt1"/>
    <w:rsid w:val="00441B44"/>
  </w:style>
  <w:style w:type="paragraph" w:styleId="a4">
    <w:name w:val="Normal (Web)"/>
    <w:basedOn w:val="a"/>
    <w:uiPriority w:val="99"/>
    <w:unhideWhenUsed/>
    <w:rsid w:val="00441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41B44"/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a5">
    <w:name w:val="No Spacing"/>
    <w:link w:val="a6"/>
    <w:uiPriority w:val="1"/>
    <w:qFormat/>
    <w:rsid w:val="00FA5DF4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A5DF4"/>
    <w:rPr>
      <w:rFonts w:eastAsia="Times New Roman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A5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5DF4"/>
    <w:rPr>
      <w:rFonts w:ascii="Tahoma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25B0C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25B0C"/>
    <w:pPr>
      <w:spacing w:before="240" w:after="0"/>
    </w:pPr>
    <w:rPr>
      <w:rFonts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425B0C"/>
    <w:pPr>
      <w:spacing w:after="0"/>
      <w:ind w:left="220"/>
    </w:pPr>
    <w:rPr>
      <w:rFonts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25B0C"/>
    <w:pPr>
      <w:spacing w:after="0"/>
      <w:ind w:left="44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25B0C"/>
    <w:pPr>
      <w:spacing w:after="0"/>
      <w:ind w:left="6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25B0C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25B0C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25B0C"/>
    <w:pPr>
      <w:spacing w:after="0"/>
      <w:ind w:left="132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25B0C"/>
    <w:pPr>
      <w:spacing w:after="0"/>
      <w:ind w:left="1540"/>
    </w:pPr>
    <w:rPr>
      <w:rFonts w:cs="Calibri"/>
      <w:sz w:val="20"/>
      <w:szCs w:val="20"/>
    </w:rPr>
  </w:style>
  <w:style w:type="character" w:styleId="a9">
    <w:name w:val="Hyperlink"/>
    <w:uiPriority w:val="99"/>
    <w:unhideWhenUsed/>
    <w:rsid w:val="00425B0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25B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425B0C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D0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2F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A2FA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A2F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A2FA7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0C6B9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C6B9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0C6B9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6B9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C6B99"/>
    <w:rPr>
      <w:b/>
      <w:bCs/>
      <w:lang w:eastAsia="en-US"/>
    </w:rPr>
  </w:style>
  <w:style w:type="paragraph" w:styleId="af5">
    <w:name w:val="List Paragraph"/>
    <w:basedOn w:val="a"/>
    <w:uiPriority w:val="34"/>
    <w:qFormat/>
    <w:rsid w:val="00F6549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572F75"/>
  </w:style>
  <w:style w:type="paragraph" w:customStyle="1" w:styleId="af6">
    <w:name w:val="Текст статьи нумерованный"/>
    <w:basedOn w:val="a"/>
    <w:rsid w:val="00777817"/>
    <w:pPr>
      <w:suppressAutoHyphens/>
      <w:spacing w:after="57" w:line="100" w:lineRule="atLeast"/>
      <w:ind w:left="1429" w:hanging="360"/>
      <w:jc w:val="both"/>
      <w:outlineLvl w:val="0"/>
    </w:pPr>
    <w:rPr>
      <w:rFonts w:ascii="Arial" w:eastAsia="Times New Roman" w:hAnsi="Arial"/>
      <w:kern w:val="1"/>
      <w:sz w:val="24"/>
      <w:szCs w:val="24"/>
      <w:lang w:eastAsia="hi-IN" w:bidi="hi-IN"/>
    </w:rPr>
  </w:style>
  <w:style w:type="paragraph" w:customStyle="1" w:styleId="af7">
    <w:name w:val="Текст статьи ненумерованный"/>
    <w:basedOn w:val="af6"/>
    <w:rsid w:val="00933F7E"/>
    <w:pPr>
      <w:ind w:left="567" w:firstLine="283"/>
    </w:pPr>
  </w:style>
  <w:style w:type="paragraph" w:styleId="af8">
    <w:name w:val="Body Text"/>
    <w:basedOn w:val="a"/>
    <w:link w:val="af9"/>
    <w:uiPriority w:val="99"/>
    <w:semiHidden/>
    <w:unhideWhenUsed/>
    <w:rsid w:val="00930572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930572"/>
    <w:rPr>
      <w:sz w:val="22"/>
      <w:szCs w:val="22"/>
      <w:lang w:eastAsia="en-US"/>
    </w:rPr>
  </w:style>
  <w:style w:type="paragraph" w:styleId="afa">
    <w:name w:val="Revision"/>
    <w:hidden/>
    <w:uiPriority w:val="99"/>
    <w:semiHidden/>
    <w:rsid w:val="00851859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400D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17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91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5B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41B44"/>
    <w:pPr>
      <w:spacing w:after="0" w:line="240" w:lineRule="auto"/>
      <w:outlineLvl w:val="2"/>
    </w:pPr>
    <w:rPr>
      <w:rFonts w:ascii="Arial" w:eastAsia="Times New Roman" w:hAnsi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F1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3">
    <w:name w:val="Strong"/>
    <w:uiPriority w:val="22"/>
    <w:qFormat/>
    <w:rsid w:val="00441B44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41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441B44"/>
    <w:rPr>
      <w:rFonts w:ascii="Times New Roman" w:eastAsia="Times New Roman" w:hAnsi="Times New Roman"/>
      <w:sz w:val="24"/>
      <w:szCs w:val="24"/>
    </w:rPr>
  </w:style>
  <w:style w:type="character" w:customStyle="1" w:styleId="txt1">
    <w:name w:val="txt1"/>
    <w:rsid w:val="00441B44"/>
  </w:style>
  <w:style w:type="paragraph" w:styleId="a4">
    <w:name w:val="Normal (Web)"/>
    <w:basedOn w:val="a"/>
    <w:uiPriority w:val="99"/>
    <w:unhideWhenUsed/>
    <w:rsid w:val="00441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41B44"/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a5">
    <w:name w:val="No Spacing"/>
    <w:link w:val="a6"/>
    <w:uiPriority w:val="1"/>
    <w:qFormat/>
    <w:rsid w:val="00FA5DF4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A5DF4"/>
    <w:rPr>
      <w:rFonts w:eastAsia="Times New Roman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A5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5DF4"/>
    <w:rPr>
      <w:rFonts w:ascii="Tahoma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25B0C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25B0C"/>
    <w:pPr>
      <w:spacing w:before="240" w:after="0"/>
    </w:pPr>
    <w:rPr>
      <w:rFonts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425B0C"/>
    <w:pPr>
      <w:spacing w:after="0"/>
      <w:ind w:left="220"/>
    </w:pPr>
    <w:rPr>
      <w:rFonts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25B0C"/>
    <w:pPr>
      <w:spacing w:after="0"/>
      <w:ind w:left="44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25B0C"/>
    <w:pPr>
      <w:spacing w:after="0"/>
      <w:ind w:left="6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25B0C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25B0C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25B0C"/>
    <w:pPr>
      <w:spacing w:after="0"/>
      <w:ind w:left="132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25B0C"/>
    <w:pPr>
      <w:spacing w:after="0"/>
      <w:ind w:left="1540"/>
    </w:pPr>
    <w:rPr>
      <w:rFonts w:cs="Calibri"/>
      <w:sz w:val="20"/>
      <w:szCs w:val="20"/>
    </w:rPr>
  </w:style>
  <w:style w:type="character" w:styleId="a9">
    <w:name w:val="Hyperlink"/>
    <w:uiPriority w:val="99"/>
    <w:unhideWhenUsed/>
    <w:rsid w:val="00425B0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25B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425B0C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D0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2F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A2FA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A2F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A2FA7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0C6B9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C6B9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0C6B9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6B9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C6B99"/>
    <w:rPr>
      <w:b/>
      <w:bCs/>
      <w:lang w:eastAsia="en-US"/>
    </w:rPr>
  </w:style>
  <w:style w:type="paragraph" w:styleId="af5">
    <w:name w:val="List Paragraph"/>
    <w:basedOn w:val="a"/>
    <w:uiPriority w:val="34"/>
    <w:qFormat/>
    <w:rsid w:val="00F6549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572F75"/>
  </w:style>
  <w:style w:type="paragraph" w:customStyle="1" w:styleId="af6">
    <w:name w:val="Текст статьи нумерованный"/>
    <w:basedOn w:val="a"/>
    <w:rsid w:val="00777817"/>
    <w:pPr>
      <w:suppressAutoHyphens/>
      <w:spacing w:after="57" w:line="100" w:lineRule="atLeast"/>
      <w:ind w:left="1429" w:hanging="360"/>
      <w:jc w:val="both"/>
      <w:outlineLvl w:val="0"/>
    </w:pPr>
    <w:rPr>
      <w:rFonts w:ascii="Arial" w:eastAsia="Times New Roman" w:hAnsi="Arial"/>
      <w:kern w:val="1"/>
      <w:sz w:val="24"/>
      <w:szCs w:val="24"/>
      <w:lang w:eastAsia="hi-IN" w:bidi="hi-IN"/>
    </w:rPr>
  </w:style>
  <w:style w:type="paragraph" w:customStyle="1" w:styleId="af7">
    <w:name w:val="Текст статьи ненумерованный"/>
    <w:basedOn w:val="af6"/>
    <w:rsid w:val="00933F7E"/>
    <w:pPr>
      <w:ind w:left="567" w:firstLine="283"/>
    </w:pPr>
  </w:style>
  <w:style w:type="paragraph" w:styleId="af8">
    <w:name w:val="Body Text"/>
    <w:basedOn w:val="a"/>
    <w:link w:val="af9"/>
    <w:uiPriority w:val="99"/>
    <w:semiHidden/>
    <w:unhideWhenUsed/>
    <w:rsid w:val="00930572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930572"/>
    <w:rPr>
      <w:sz w:val="22"/>
      <w:szCs w:val="22"/>
      <w:lang w:eastAsia="en-US"/>
    </w:rPr>
  </w:style>
  <w:style w:type="paragraph" w:styleId="afa">
    <w:name w:val="Revision"/>
    <w:hidden/>
    <w:uiPriority w:val="99"/>
    <w:semiHidden/>
    <w:rsid w:val="00851859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400D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17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91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15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510115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46C2-1F21-482F-BB4C-E843726E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Общего собрания членов Некоммерческого партнерства Саморегулируемая организация «Газораспределительная система. Проектирование»</vt:lpstr>
    </vt:vector>
  </TitlesOfParts>
  <Company>некоммерческое партнерство Саморегулируемая организация «Газораспределительная система. Проектирование»</Company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Общего собрания членов Некоммерческого партнерства Саморегулируемая организация «Газораспределительная система. Проектирование»</dc:title>
  <dc:creator>г. Санкт-Петербург</dc:creator>
  <cp:lastModifiedBy>Александр</cp:lastModifiedBy>
  <cp:revision>8</cp:revision>
  <cp:lastPrinted>2017-04-02T16:19:00Z</cp:lastPrinted>
  <dcterms:created xsi:type="dcterms:W3CDTF">2017-03-17T11:12:00Z</dcterms:created>
  <dcterms:modified xsi:type="dcterms:W3CDTF">2017-04-03T13:22:00Z</dcterms:modified>
</cp:coreProperties>
</file>